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8" w:rsidRDefault="00976528" w:rsidP="003A2628">
      <w:pPr>
        <w:spacing w:before="240" w:after="240"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185E31">
        <w:rPr>
          <w:rFonts w:ascii="Book Antiqua" w:hAnsi="Book Antiqua"/>
          <w:b/>
          <w:sz w:val="26"/>
          <w:szCs w:val="26"/>
        </w:rPr>
        <w:t xml:space="preserve">FACULTY </w:t>
      </w:r>
      <w:r w:rsidR="00B84927">
        <w:rPr>
          <w:rFonts w:ascii="Book Antiqua" w:hAnsi="Book Antiqua"/>
          <w:b/>
          <w:sz w:val="26"/>
          <w:szCs w:val="26"/>
        </w:rPr>
        <w:t>PROFILE</w:t>
      </w:r>
    </w:p>
    <w:p w:rsidR="00976528" w:rsidRPr="009E2337" w:rsidRDefault="00976528" w:rsidP="0097652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bCs/>
          <w:sz w:val="24"/>
          <w:szCs w:val="24"/>
        </w:rPr>
      </w:pPr>
      <w:r w:rsidRPr="009E2337">
        <w:rPr>
          <w:rFonts w:ascii="Arial" w:hAnsi="Arial" w:cs="Arial"/>
          <w:b/>
          <w:bCs/>
          <w:sz w:val="24"/>
          <w:szCs w:val="24"/>
          <w:u w:val="single"/>
        </w:rPr>
        <w:t>Professional Details</w:t>
      </w:r>
      <w:r w:rsidRPr="009E2337">
        <w:rPr>
          <w:rFonts w:ascii="Arial" w:hAnsi="Arial" w:cs="Arial"/>
          <w:b/>
          <w:bCs/>
          <w:sz w:val="24"/>
          <w:szCs w:val="24"/>
        </w:rPr>
        <w:t>:</w:t>
      </w:r>
      <w:r w:rsidR="00AB10B0" w:rsidRPr="009E233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F4C1E" w:rsidRPr="005F6E35" w:rsidRDefault="00BF4C1E" w:rsidP="00BF4C1E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976528" w:rsidRPr="00BF4C1E" w:rsidRDefault="00976528" w:rsidP="009765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Name of the Faculty Member:</w:t>
      </w:r>
      <w:r w:rsidR="00383E52">
        <w:rPr>
          <w:rFonts w:ascii="Arial" w:hAnsi="Arial" w:cs="Arial"/>
          <w:sz w:val="24"/>
          <w:szCs w:val="24"/>
        </w:rPr>
        <w:t xml:space="preserve"> </w:t>
      </w:r>
      <w:r w:rsidR="00383E52" w:rsidRPr="00BF4C1E">
        <w:rPr>
          <w:rFonts w:ascii="Arial" w:hAnsi="Arial" w:cs="Arial"/>
          <w:b/>
          <w:sz w:val="24"/>
          <w:szCs w:val="24"/>
        </w:rPr>
        <w:t>Dr. Purabi Sarmah</w:t>
      </w:r>
    </w:p>
    <w:p w:rsidR="00976528" w:rsidRPr="00185E31" w:rsidRDefault="00976528" w:rsidP="0097652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Email:</w:t>
      </w:r>
      <w:r w:rsidR="00383E52">
        <w:rPr>
          <w:rFonts w:ascii="Arial" w:hAnsi="Arial" w:cs="Arial"/>
          <w:sz w:val="24"/>
          <w:szCs w:val="24"/>
        </w:rPr>
        <w:t xml:space="preserve"> </w:t>
      </w:r>
      <w:r w:rsidR="00383E52" w:rsidRPr="00E10AA1">
        <w:rPr>
          <w:rFonts w:ascii="Arial" w:hAnsi="Arial" w:cs="Arial"/>
          <w:b/>
          <w:bCs/>
          <w:sz w:val="24"/>
          <w:szCs w:val="24"/>
        </w:rPr>
        <w:t>purabi_chem@yahoo.co.in</w:t>
      </w:r>
    </w:p>
    <w:p w:rsidR="00976528" w:rsidRPr="00E10AA1" w:rsidRDefault="00976528" w:rsidP="0097652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Contact No:</w:t>
      </w:r>
      <w:r w:rsidR="00383E52">
        <w:rPr>
          <w:rFonts w:ascii="Arial" w:hAnsi="Arial" w:cs="Arial"/>
          <w:sz w:val="24"/>
          <w:szCs w:val="24"/>
        </w:rPr>
        <w:t xml:space="preserve"> </w:t>
      </w:r>
      <w:r w:rsidR="00383E52" w:rsidRPr="00E10AA1">
        <w:rPr>
          <w:rFonts w:ascii="Arial" w:hAnsi="Arial" w:cs="Arial"/>
          <w:b/>
          <w:bCs/>
          <w:sz w:val="24"/>
          <w:szCs w:val="24"/>
        </w:rPr>
        <w:t>0</w:t>
      </w:r>
      <w:r w:rsidR="00E10AA1" w:rsidRPr="00E10AA1">
        <w:rPr>
          <w:rFonts w:ascii="Arial" w:hAnsi="Arial" w:cs="Arial"/>
          <w:b/>
          <w:bCs/>
          <w:sz w:val="24"/>
          <w:szCs w:val="24"/>
        </w:rPr>
        <w:t>8399824388</w:t>
      </w:r>
    </w:p>
    <w:p w:rsidR="00976528" w:rsidRPr="00E10AA1" w:rsidRDefault="00383E52" w:rsidP="009765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Designation: </w:t>
      </w:r>
      <w:r w:rsidRPr="00E10AA1">
        <w:rPr>
          <w:rFonts w:ascii="Arial" w:hAnsi="Arial" w:cs="Arial"/>
          <w:b/>
          <w:bCs/>
          <w:sz w:val="24"/>
          <w:szCs w:val="24"/>
        </w:rPr>
        <w:t>Assistant Professor</w:t>
      </w:r>
      <w:r w:rsidR="00BF49C0" w:rsidRPr="00E10AA1">
        <w:rPr>
          <w:rFonts w:ascii="Arial" w:hAnsi="Arial" w:cs="Arial"/>
          <w:b/>
          <w:bCs/>
          <w:sz w:val="24"/>
          <w:szCs w:val="24"/>
        </w:rPr>
        <w:t xml:space="preserve"> (Stage 1)</w:t>
      </w:r>
    </w:p>
    <w:p w:rsidR="00976528" w:rsidRPr="00BF4C1E" w:rsidRDefault="00976528" w:rsidP="009765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Department:</w:t>
      </w:r>
      <w:r w:rsidR="00383E52">
        <w:rPr>
          <w:rFonts w:ascii="Arial" w:hAnsi="Arial" w:cs="Arial"/>
          <w:sz w:val="24"/>
          <w:szCs w:val="24"/>
        </w:rPr>
        <w:t xml:space="preserve"> </w:t>
      </w:r>
      <w:r w:rsidR="00383E52" w:rsidRPr="00BF4C1E">
        <w:rPr>
          <w:rFonts w:ascii="Arial" w:hAnsi="Arial" w:cs="Arial"/>
          <w:b/>
          <w:sz w:val="24"/>
          <w:szCs w:val="24"/>
        </w:rPr>
        <w:t>Chemistry</w:t>
      </w:r>
    </w:p>
    <w:p w:rsidR="00976528" w:rsidRDefault="00976528" w:rsidP="009765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Highest Academic Qualification</w:t>
      </w:r>
      <w:r w:rsidR="00383E52" w:rsidRPr="00185E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10AA1" w:rsidRPr="00E10AA1">
        <w:rPr>
          <w:rFonts w:ascii="Arial" w:hAnsi="Arial" w:cs="Arial"/>
          <w:b/>
          <w:bCs/>
          <w:sz w:val="24"/>
          <w:szCs w:val="24"/>
        </w:rPr>
        <w:t xml:space="preserve">M.Sc, </w:t>
      </w:r>
      <w:r w:rsidR="00383E52" w:rsidRPr="00E10AA1">
        <w:rPr>
          <w:rFonts w:ascii="Arial" w:hAnsi="Arial" w:cs="Arial"/>
          <w:b/>
          <w:bCs/>
          <w:sz w:val="24"/>
          <w:szCs w:val="24"/>
        </w:rPr>
        <w:t>PhD</w:t>
      </w:r>
      <w:r w:rsidR="00383E52">
        <w:rPr>
          <w:rFonts w:ascii="Arial" w:hAnsi="Arial" w:cs="Arial"/>
          <w:sz w:val="24"/>
          <w:szCs w:val="24"/>
        </w:rPr>
        <w:t xml:space="preserve"> (Gauhati University)</w:t>
      </w:r>
    </w:p>
    <w:p w:rsidR="00E10AA1" w:rsidRPr="00185E31" w:rsidRDefault="00E10AA1" w:rsidP="009765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Qualifications: </w:t>
      </w:r>
      <w:r w:rsidRPr="00E10AA1">
        <w:rPr>
          <w:rFonts w:ascii="Arial" w:hAnsi="Arial" w:cs="Arial"/>
          <w:b/>
          <w:bCs/>
          <w:sz w:val="24"/>
          <w:szCs w:val="24"/>
        </w:rPr>
        <w:t>NET-JRF (CSIR)</w:t>
      </w:r>
    </w:p>
    <w:p w:rsidR="00976528" w:rsidRDefault="00976528" w:rsidP="0097652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Date of Joining</w:t>
      </w:r>
      <w:r w:rsidR="00383E52" w:rsidRPr="00185E31">
        <w:rPr>
          <w:rFonts w:ascii="Arial" w:hAnsi="Arial" w:cs="Arial"/>
          <w:sz w:val="24"/>
          <w:szCs w:val="24"/>
        </w:rPr>
        <w:t>:</w:t>
      </w:r>
      <w:r w:rsidR="00383E52">
        <w:rPr>
          <w:rFonts w:ascii="Arial" w:hAnsi="Arial" w:cs="Arial"/>
          <w:sz w:val="24"/>
          <w:szCs w:val="24"/>
        </w:rPr>
        <w:t xml:space="preserve"> </w:t>
      </w:r>
      <w:r w:rsidR="00383E52" w:rsidRPr="00BF4C1E">
        <w:rPr>
          <w:rFonts w:ascii="Arial" w:hAnsi="Arial" w:cs="Arial"/>
          <w:b/>
          <w:sz w:val="24"/>
          <w:szCs w:val="24"/>
        </w:rPr>
        <w:t>20/02/2015</w:t>
      </w:r>
      <w:r w:rsidR="00383E52">
        <w:rPr>
          <w:rFonts w:ascii="Arial" w:hAnsi="Arial" w:cs="Arial"/>
          <w:sz w:val="24"/>
          <w:szCs w:val="24"/>
        </w:rPr>
        <w:t xml:space="preserve"> (Joining report attached)</w:t>
      </w:r>
    </w:p>
    <w:p w:rsidR="00E10AA1" w:rsidRPr="00185E31" w:rsidRDefault="00E10AA1" w:rsidP="00A25F3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</w:t>
      </w:r>
      <w:r w:rsidR="00A25F3F">
        <w:rPr>
          <w:rFonts w:ascii="Arial" w:hAnsi="Arial" w:cs="Arial"/>
          <w:sz w:val="24"/>
          <w:szCs w:val="24"/>
        </w:rPr>
        <w:t>Experience: As Assistant Professor in the</w:t>
      </w:r>
      <w:r w:rsidR="009F77B1">
        <w:rPr>
          <w:rFonts w:ascii="Arial" w:hAnsi="Arial" w:cs="Arial"/>
          <w:sz w:val="24"/>
          <w:szCs w:val="24"/>
        </w:rPr>
        <w:t xml:space="preserve"> Department of Chemistry,</w:t>
      </w:r>
      <w:r w:rsidR="00A25F3F">
        <w:rPr>
          <w:rFonts w:ascii="Arial" w:hAnsi="Arial" w:cs="Arial"/>
          <w:sz w:val="24"/>
          <w:szCs w:val="24"/>
        </w:rPr>
        <w:t xml:space="preserve"> </w:t>
      </w:r>
      <w:r w:rsidR="00A25F3F" w:rsidRPr="009F77B1">
        <w:rPr>
          <w:rFonts w:ascii="Arial" w:hAnsi="Arial" w:cs="Arial"/>
          <w:b/>
          <w:bCs/>
          <w:sz w:val="24"/>
          <w:szCs w:val="24"/>
        </w:rPr>
        <w:t>Bineswar Brahma Engineering College</w:t>
      </w:r>
      <w:r w:rsidR="00A25F3F">
        <w:rPr>
          <w:rFonts w:ascii="Arial" w:hAnsi="Arial" w:cs="Arial"/>
          <w:sz w:val="24"/>
          <w:szCs w:val="24"/>
        </w:rPr>
        <w:t>, Kokrajhar</w:t>
      </w:r>
      <w:r w:rsidR="009F77B1">
        <w:rPr>
          <w:rFonts w:ascii="Arial" w:hAnsi="Arial" w:cs="Arial"/>
          <w:sz w:val="24"/>
          <w:szCs w:val="24"/>
        </w:rPr>
        <w:t>, BTAD, Assam</w:t>
      </w:r>
      <w:r w:rsidR="00A25F3F">
        <w:rPr>
          <w:rFonts w:ascii="Arial" w:hAnsi="Arial" w:cs="Arial"/>
          <w:sz w:val="24"/>
          <w:szCs w:val="24"/>
        </w:rPr>
        <w:t xml:space="preserve"> (Aug.,2010 to Feb.2015)</w:t>
      </w:r>
    </w:p>
    <w:p w:rsidR="00976528" w:rsidRPr="009E2337" w:rsidRDefault="00976528" w:rsidP="009E2337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10AA1">
        <w:rPr>
          <w:rFonts w:ascii="Arial" w:hAnsi="Arial" w:cs="Arial"/>
          <w:sz w:val="24"/>
          <w:szCs w:val="24"/>
        </w:rPr>
        <w:t xml:space="preserve">Date of </w:t>
      </w:r>
      <w:r w:rsidR="00E10AA1">
        <w:rPr>
          <w:rFonts w:ascii="Arial" w:hAnsi="Arial" w:cs="Arial"/>
          <w:sz w:val="24"/>
          <w:szCs w:val="24"/>
        </w:rPr>
        <w:t>Birth:</w:t>
      </w:r>
      <w:r w:rsidR="00E10AA1" w:rsidRPr="00E10AA1">
        <w:rPr>
          <w:rFonts w:ascii="Arial" w:hAnsi="Arial" w:cs="Arial"/>
          <w:b/>
          <w:bCs/>
          <w:sz w:val="24"/>
          <w:szCs w:val="24"/>
        </w:rPr>
        <w:t>13/04/1978</w:t>
      </w:r>
    </w:p>
    <w:p w:rsidR="00976528" w:rsidRPr="005F6E35" w:rsidRDefault="00976528" w:rsidP="009F77B1">
      <w:pPr>
        <w:pStyle w:val="ListParagraph"/>
        <w:numPr>
          <w:ilvl w:val="0"/>
          <w:numId w:val="5"/>
        </w:numPr>
        <w:spacing w:before="240" w:after="240" w:line="360" w:lineRule="auto"/>
        <w:ind w:left="288"/>
        <w:jc w:val="both"/>
        <w:rPr>
          <w:rFonts w:ascii="Arial" w:hAnsi="Arial" w:cs="Arial"/>
          <w:sz w:val="24"/>
          <w:szCs w:val="24"/>
        </w:rPr>
      </w:pPr>
      <w:r w:rsidRPr="009E2337">
        <w:rPr>
          <w:rFonts w:ascii="Arial" w:hAnsi="Arial" w:cs="Arial"/>
          <w:b/>
          <w:bCs/>
          <w:sz w:val="24"/>
          <w:szCs w:val="24"/>
          <w:u w:val="single"/>
        </w:rPr>
        <w:t>Personal Details</w:t>
      </w:r>
      <w:r w:rsidRPr="005F6E35">
        <w:rPr>
          <w:rFonts w:ascii="Arial" w:hAnsi="Arial" w:cs="Arial"/>
          <w:sz w:val="24"/>
          <w:szCs w:val="24"/>
        </w:rPr>
        <w:t>:</w:t>
      </w:r>
      <w:r w:rsidR="00AB10B0" w:rsidRPr="005F6E35">
        <w:rPr>
          <w:rFonts w:ascii="Arial" w:hAnsi="Arial" w:cs="Arial"/>
          <w:sz w:val="24"/>
          <w:szCs w:val="24"/>
        </w:rPr>
        <w:t xml:space="preserve"> </w:t>
      </w:r>
    </w:p>
    <w:p w:rsidR="00976528" w:rsidRPr="00185E31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Research and Academic Contributions:</w:t>
      </w:r>
    </w:p>
    <w:p w:rsidR="00976528" w:rsidRPr="00185E31" w:rsidRDefault="00976528" w:rsidP="00F6257E">
      <w:pPr>
        <w:pStyle w:val="ListParagraph"/>
        <w:numPr>
          <w:ilvl w:val="0"/>
          <w:numId w:val="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>Research Publications:</w:t>
      </w:r>
    </w:p>
    <w:p w:rsidR="003A4B08" w:rsidRDefault="00976528" w:rsidP="009E2337">
      <w:pPr>
        <w:pStyle w:val="ListParagraph"/>
        <w:numPr>
          <w:ilvl w:val="0"/>
          <w:numId w:val="27"/>
        </w:numPr>
        <w:spacing w:line="36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3A4B08">
        <w:rPr>
          <w:rFonts w:ascii="Arial" w:hAnsi="Arial" w:cs="Arial"/>
          <w:sz w:val="24"/>
          <w:szCs w:val="24"/>
        </w:rPr>
        <w:t xml:space="preserve">Referred Journals: </w:t>
      </w:r>
    </w:p>
    <w:p w:rsidR="003A4B08" w:rsidRPr="00F6257E" w:rsidRDefault="003A4B08" w:rsidP="00AD025A">
      <w:pPr>
        <w:pStyle w:val="ListParagraph"/>
        <w:numPr>
          <w:ilvl w:val="0"/>
          <w:numId w:val="28"/>
        </w:numPr>
        <w:spacing w:before="240" w:after="240"/>
        <w:ind w:left="1080" w:firstLine="0"/>
        <w:jc w:val="both"/>
        <w:rPr>
          <w:bCs/>
          <w:color w:val="292929"/>
        </w:rPr>
      </w:pPr>
      <w:r w:rsidRPr="00F6257E">
        <w:rPr>
          <w:b/>
          <w:color w:val="292929"/>
        </w:rPr>
        <w:t>P. Sarmah</w:t>
      </w:r>
      <w:r w:rsidRPr="00F6257E">
        <w:rPr>
          <w:color w:val="292929"/>
        </w:rPr>
        <w:t xml:space="preserve"> and B. K. Das, Indian Journal of Chemistry, Vol 53A, Jan </w:t>
      </w:r>
      <w:r w:rsidRPr="00F6257E">
        <w:rPr>
          <w:b/>
          <w:color w:val="292929"/>
        </w:rPr>
        <w:t>2014</w:t>
      </w:r>
      <w:r w:rsidRPr="00F6257E">
        <w:rPr>
          <w:color w:val="292929"/>
        </w:rPr>
        <w:t>, 41-45.</w:t>
      </w:r>
    </w:p>
    <w:p w:rsidR="003A4B08" w:rsidRPr="00F6257E" w:rsidRDefault="003A4B08" w:rsidP="00AD025A">
      <w:pPr>
        <w:pStyle w:val="ListParagraph"/>
        <w:numPr>
          <w:ilvl w:val="0"/>
          <w:numId w:val="28"/>
        </w:numPr>
        <w:spacing w:before="240" w:after="240"/>
        <w:ind w:left="1080" w:firstLine="0"/>
        <w:jc w:val="both"/>
        <w:rPr>
          <w:bCs/>
          <w:color w:val="292929"/>
        </w:rPr>
      </w:pPr>
      <w:r w:rsidRPr="00F6257E">
        <w:rPr>
          <w:b/>
          <w:color w:val="292929"/>
        </w:rPr>
        <w:t>P. Sarmah</w:t>
      </w:r>
      <w:r w:rsidRPr="00F6257E">
        <w:rPr>
          <w:color w:val="292929"/>
        </w:rPr>
        <w:t>, B. K. Das and P. Phukan*, Catalysis Communication, 11 (</w:t>
      </w:r>
      <w:r w:rsidRPr="00F6257E">
        <w:rPr>
          <w:b/>
          <w:color w:val="292929"/>
        </w:rPr>
        <w:t>2010</w:t>
      </w:r>
      <w:r w:rsidRPr="00F6257E">
        <w:rPr>
          <w:color w:val="292929"/>
        </w:rPr>
        <w:t>) 932-935</w:t>
      </w:r>
    </w:p>
    <w:p w:rsidR="00AD025A" w:rsidRPr="00AD025A" w:rsidRDefault="003A4B08" w:rsidP="00AD025A">
      <w:pPr>
        <w:pStyle w:val="ListParagraph"/>
        <w:numPr>
          <w:ilvl w:val="0"/>
          <w:numId w:val="28"/>
        </w:numPr>
        <w:spacing w:before="240" w:after="240"/>
        <w:ind w:left="1440"/>
        <w:jc w:val="both"/>
        <w:rPr>
          <w:bCs/>
          <w:color w:val="292929"/>
        </w:rPr>
      </w:pPr>
      <w:r w:rsidRPr="00F6257E">
        <w:rPr>
          <w:b/>
          <w:color w:val="292929"/>
        </w:rPr>
        <w:t>P. Sarmah</w:t>
      </w:r>
      <w:r w:rsidRPr="00F6257E">
        <w:rPr>
          <w:color w:val="292929"/>
        </w:rPr>
        <w:t>, R. K Barman, P. Purkayastha, S. J Bora, P. Phukan and B. K Das*</w:t>
      </w:r>
      <w:r w:rsidRPr="00F6257E">
        <w:rPr>
          <w:bCs/>
          <w:iCs/>
          <w:color w:val="292929"/>
        </w:rPr>
        <w:t xml:space="preserve">, </w:t>
      </w:r>
    </w:p>
    <w:p w:rsidR="003A4B08" w:rsidRPr="00F6257E" w:rsidRDefault="003A4B08" w:rsidP="00AD025A">
      <w:pPr>
        <w:pStyle w:val="ListParagraph"/>
        <w:spacing w:before="240" w:after="240"/>
        <w:ind w:left="1440"/>
        <w:jc w:val="both"/>
        <w:rPr>
          <w:bCs/>
          <w:color w:val="292929"/>
        </w:rPr>
      </w:pPr>
      <w:r w:rsidRPr="00F6257E">
        <w:rPr>
          <w:color w:val="292929"/>
        </w:rPr>
        <w:t xml:space="preserve">Indian Journal of Chemistry, Vol 48A, May </w:t>
      </w:r>
      <w:r w:rsidRPr="00F6257E">
        <w:rPr>
          <w:b/>
          <w:color w:val="292929"/>
        </w:rPr>
        <w:t>2009</w:t>
      </w:r>
      <w:r w:rsidRPr="00F6257E">
        <w:rPr>
          <w:color w:val="292929"/>
        </w:rPr>
        <w:t>, 637-644</w:t>
      </w:r>
      <w:r w:rsidRPr="00F6257E">
        <w:rPr>
          <w:bCs/>
          <w:color w:val="292929"/>
        </w:rPr>
        <w:t>.</w:t>
      </w:r>
    </w:p>
    <w:p w:rsidR="00AD025A" w:rsidRPr="00AD025A" w:rsidRDefault="003A4B08" w:rsidP="00AD025A">
      <w:pPr>
        <w:pStyle w:val="ListParagraph"/>
        <w:numPr>
          <w:ilvl w:val="0"/>
          <w:numId w:val="28"/>
        </w:numPr>
        <w:tabs>
          <w:tab w:val="left" w:pos="360"/>
        </w:tabs>
        <w:spacing w:before="240" w:after="240" w:line="240" w:lineRule="auto"/>
        <w:ind w:left="1440" w:right="99"/>
        <w:jc w:val="both"/>
        <w:rPr>
          <w:rFonts w:ascii="Times New Roman" w:hAnsi="Times New Roman"/>
          <w:iCs/>
          <w:color w:val="292929"/>
          <w:lang w:val="en-US"/>
        </w:rPr>
      </w:pPr>
      <w:r w:rsidRPr="00F6257E">
        <w:rPr>
          <w:color w:val="292929"/>
        </w:rPr>
        <w:t xml:space="preserve">R. Chakrabarty, </w:t>
      </w:r>
      <w:r w:rsidRPr="00F6257E">
        <w:rPr>
          <w:b/>
          <w:color w:val="292929"/>
        </w:rPr>
        <w:t>P. Sarmah</w:t>
      </w:r>
      <w:r w:rsidRPr="00F6257E">
        <w:rPr>
          <w:color w:val="292929"/>
        </w:rPr>
        <w:t>, B. Saha, S. Chakravorty, B. K. Das*,</w:t>
      </w:r>
    </w:p>
    <w:p w:rsidR="003A4B08" w:rsidRPr="00F6257E" w:rsidRDefault="003A4B08" w:rsidP="00AD025A">
      <w:pPr>
        <w:pStyle w:val="ListParagraph"/>
        <w:tabs>
          <w:tab w:val="left" w:pos="360"/>
        </w:tabs>
        <w:spacing w:before="240" w:after="240" w:line="240" w:lineRule="auto"/>
        <w:ind w:left="1440" w:right="99"/>
        <w:jc w:val="both"/>
        <w:rPr>
          <w:rFonts w:ascii="Times New Roman" w:hAnsi="Times New Roman"/>
          <w:iCs/>
          <w:color w:val="292929"/>
          <w:lang w:val="en-US"/>
        </w:rPr>
      </w:pPr>
      <w:r w:rsidRPr="00F6257E">
        <w:rPr>
          <w:color w:val="292929"/>
        </w:rPr>
        <w:t xml:space="preserve"> Inorganic Chemistry, </w:t>
      </w:r>
      <w:r w:rsidRPr="00F6257E">
        <w:rPr>
          <w:b/>
          <w:color w:val="292929"/>
        </w:rPr>
        <w:t>2009</w:t>
      </w:r>
      <w:r w:rsidRPr="00F6257E">
        <w:rPr>
          <w:color w:val="292929"/>
        </w:rPr>
        <w:t>, 48, 6371–6379.</w:t>
      </w:r>
    </w:p>
    <w:p w:rsidR="00AD025A" w:rsidRDefault="003A4B08" w:rsidP="00AD025A">
      <w:pPr>
        <w:pStyle w:val="ListParagraph"/>
        <w:numPr>
          <w:ilvl w:val="0"/>
          <w:numId w:val="28"/>
        </w:numPr>
        <w:tabs>
          <w:tab w:val="left" w:pos="360"/>
        </w:tabs>
        <w:spacing w:before="240" w:after="240" w:line="240" w:lineRule="auto"/>
        <w:ind w:left="1080" w:right="99" w:firstLine="0"/>
        <w:jc w:val="both"/>
        <w:rPr>
          <w:rFonts w:ascii="Times New Roman" w:hAnsi="Times New Roman"/>
          <w:iCs/>
          <w:color w:val="292929"/>
          <w:lang w:val="en-US"/>
        </w:rPr>
      </w:pPr>
      <w:r w:rsidRPr="00F6257E">
        <w:rPr>
          <w:rFonts w:cstheme="minorHAnsi"/>
          <w:b/>
          <w:iCs/>
          <w:color w:val="292929"/>
          <w:lang w:val="en-US"/>
        </w:rPr>
        <w:t>P. Sarmah</w:t>
      </w:r>
      <w:r w:rsidRPr="00F6257E">
        <w:rPr>
          <w:rFonts w:ascii="Times New Roman" w:hAnsi="Times New Roman"/>
          <w:iCs/>
          <w:color w:val="292929"/>
          <w:lang w:val="en-US"/>
        </w:rPr>
        <w:t>, S. Singha, R. Chakrabarty, S. J. Bora and B. K. Das,*</w:t>
      </w:r>
    </w:p>
    <w:p w:rsidR="003A4B08" w:rsidRPr="00F6257E" w:rsidRDefault="00AD025A" w:rsidP="00AD025A">
      <w:pPr>
        <w:pStyle w:val="ListParagraph"/>
        <w:tabs>
          <w:tab w:val="left" w:pos="360"/>
        </w:tabs>
        <w:spacing w:before="240" w:after="240" w:line="240" w:lineRule="auto"/>
        <w:ind w:left="1080" w:right="99"/>
        <w:jc w:val="both"/>
        <w:rPr>
          <w:rFonts w:ascii="Times New Roman" w:hAnsi="Times New Roman"/>
          <w:iCs/>
          <w:color w:val="292929"/>
          <w:lang w:val="en-US"/>
        </w:rPr>
      </w:pPr>
      <w:r>
        <w:rPr>
          <w:rFonts w:cstheme="minorHAnsi"/>
          <w:b/>
          <w:iCs/>
          <w:color w:val="292929"/>
          <w:lang w:val="en-US"/>
        </w:rPr>
        <w:tab/>
      </w:r>
      <w:r w:rsidR="003A4B08" w:rsidRPr="00F6257E">
        <w:rPr>
          <w:rFonts w:ascii="Times New Roman" w:hAnsi="Times New Roman"/>
          <w:iCs/>
          <w:color w:val="292929"/>
          <w:lang w:val="en-US"/>
        </w:rPr>
        <w:t>Indian Journal of Chemistry, Vol.46A, Dec.</w:t>
      </w:r>
      <w:r w:rsidR="003A4B08" w:rsidRPr="00F6257E">
        <w:rPr>
          <w:rFonts w:ascii="Times New Roman" w:hAnsi="Times New Roman"/>
          <w:b/>
          <w:iCs/>
          <w:color w:val="292929"/>
          <w:lang w:val="en-US"/>
        </w:rPr>
        <w:t xml:space="preserve">2007, </w:t>
      </w:r>
      <w:r w:rsidR="003A4B08" w:rsidRPr="00F6257E">
        <w:rPr>
          <w:rFonts w:ascii="Times New Roman" w:hAnsi="Times New Roman"/>
          <w:iCs/>
          <w:color w:val="292929"/>
          <w:lang w:val="en-US"/>
        </w:rPr>
        <w:t>1929-1937.</w:t>
      </w:r>
    </w:p>
    <w:p w:rsidR="00AD025A" w:rsidRDefault="003A4B08" w:rsidP="00AD025A">
      <w:pPr>
        <w:pStyle w:val="ListParagraph"/>
        <w:numPr>
          <w:ilvl w:val="0"/>
          <w:numId w:val="28"/>
        </w:numPr>
        <w:spacing w:before="240" w:after="240"/>
        <w:ind w:left="1080" w:firstLine="0"/>
        <w:jc w:val="both"/>
        <w:rPr>
          <w:color w:val="292929"/>
        </w:rPr>
      </w:pPr>
      <w:r w:rsidRPr="00F6257E">
        <w:rPr>
          <w:b/>
          <w:color w:val="292929"/>
        </w:rPr>
        <w:t>P. Sarmah</w:t>
      </w:r>
      <w:r w:rsidRPr="00F6257E">
        <w:rPr>
          <w:color w:val="292929"/>
        </w:rPr>
        <w:t xml:space="preserve">, R. Chakrabarty, P. Phukan and B.K. Das*, </w:t>
      </w:r>
    </w:p>
    <w:p w:rsidR="003A4B08" w:rsidRPr="00F6257E" w:rsidRDefault="00AD025A" w:rsidP="00AD025A">
      <w:pPr>
        <w:pStyle w:val="ListParagraph"/>
        <w:spacing w:before="240" w:after="240"/>
        <w:ind w:left="1080" w:firstLine="360"/>
        <w:jc w:val="both"/>
        <w:rPr>
          <w:color w:val="292929"/>
        </w:rPr>
      </w:pPr>
      <w:r>
        <w:rPr>
          <w:color w:val="292929"/>
        </w:rPr>
        <w:t xml:space="preserve">Journal of Molecular Catalysis </w:t>
      </w:r>
      <w:r w:rsidR="003A4B08" w:rsidRPr="00F6257E">
        <w:rPr>
          <w:color w:val="292929"/>
        </w:rPr>
        <w:t xml:space="preserve">A: Chemical 268, 36–44, </w:t>
      </w:r>
      <w:r w:rsidR="003A4B08" w:rsidRPr="00F6257E">
        <w:rPr>
          <w:b/>
          <w:color w:val="292929"/>
        </w:rPr>
        <w:t>2007</w:t>
      </w:r>
      <w:r w:rsidR="003A4B08" w:rsidRPr="00F6257E">
        <w:rPr>
          <w:color w:val="292929"/>
        </w:rPr>
        <w:t>.</w:t>
      </w:r>
    </w:p>
    <w:p w:rsidR="00AD025A" w:rsidRPr="00AD025A" w:rsidRDefault="003A4B08" w:rsidP="00AD025A">
      <w:pPr>
        <w:pStyle w:val="ListParagraph"/>
        <w:numPr>
          <w:ilvl w:val="0"/>
          <w:numId w:val="28"/>
        </w:numPr>
        <w:spacing w:before="240" w:after="240"/>
        <w:ind w:left="1080" w:firstLine="0"/>
        <w:jc w:val="both"/>
        <w:rPr>
          <w:color w:val="292929"/>
        </w:rPr>
      </w:pPr>
      <w:r w:rsidRPr="00F6257E">
        <w:rPr>
          <w:color w:val="292929"/>
          <w:lang w:val="pt-BR"/>
        </w:rPr>
        <w:t>B.K. Das*, S.J. Bora</w:t>
      </w:r>
      <w:r w:rsidRPr="00F6257E">
        <w:rPr>
          <w:b/>
          <w:color w:val="292929"/>
          <w:lang w:val="pt-BR"/>
        </w:rPr>
        <w:t xml:space="preserve"> </w:t>
      </w:r>
      <w:r w:rsidRPr="00F6257E">
        <w:rPr>
          <w:color w:val="292929"/>
          <w:lang w:val="pt-BR"/>
        </w:rPr>
        <w:t xml:space="preserve">and </w:t>
      </w:r>
      <w:r w:rsidRPr="00F6257E">
        <w:rPr>
          <w:b/>
          <w:color w:val="292929"/>
          <w:lang w:val="pt-BR"/>
        </w:rPr>
        <w:t>P. Sarmah</w:t>
      </w:r>
      <w:r w:rsidRPr="00F6257E">
        <w:rPr>
          <w:color w:val="292929"/>
          <w:lang w:val="pt-BR"/>
        </w:rPr>
        <w:t xml:space="preserve">, Acta Crystallographica Section E, E63, </w:t>
      </w:r>
    </w:p>
    <w:p w:rsidR="003A4B08" w:rsidRPr="00F6257E" w:rsidRDefault="003A4B08" w:rsidP="00AD025A">
      <w:pPr>
        <w:pStyle w:val="ListParagraph"/>
        <w:spacing w:before="240" w:after="240"/>
        <w:ind w:left="1080" w:firstLine="360"/>
        <w:jc w:val="both"/>
        <w:rPr>
          <w:color w:val="292929"/>
        </w:rPr>
      </w:pPr>
      <w:r w:rsidRPr="00F6257E">
        <w:rPr>
          <w:color w:val="292929"/>
          <w:lang w:val="pt-BR"/>
        </w:rPr>
        <w:t xml:space="preserve">m251-m252, </w:t>
      </w:r>
      <w:r w:rsidRPr="00F6257E">
        <w:rPr>
          <w:b/>
          <w:color w:val="292929"/>
          <w:lang w:val="pt-BR"/>
        </w:rPr>
        <w:t>2007</w:t>
      </w:r>
      <w:r w:rsidRPr="00F6257E">
        <w:rPr>
          <w:color w:val="292929"/>
          <w:lang w:val="pt-BR"/>
        </w:rPr>
        <w:t>.</w:t>
      </w:r>
    </w:p>
    <w:p w:rsidR="00AD025A" w:rsidRDefault="003A4B08" w:rsidP="00AD025A">
      <w:pPr>
        <w:pStyle w:val="ListParagraph"/>
        <w:numPr>
          <w:ilvl w:val="0"/>
          <w:numId w:val="28"/>
        </w:numPr>
        <w:spacing w:before="240" w:after="240"/>
        <w:ind w:left="1080" w:firstLine="0"/>
        <w:jc w:val="both"/>
        <w:rPr>
          <w:color w:val="292929"/>
        </w:rPr>
      </w:pPr>
      <w:r w:rsidRPr="00F6257E">
        <w:rPr>
          <w:color w:val="292929"/>
        </w:rPr>
        <w:t xml:space="preserve">S.J. Bora, </w:t>
      </w:r>
      <w:r w:rsidRPr="00F6257E">
        <w:rPr>
          <w:b/>
          <w:color w:val="292929"/>
        </w:rPr>
        <w:t>P. Sarmah</w:t>
      </w:r>
      <w:r w:rsidRPr="00F6257E">
        <w:rPr>
          <w:color w:val="292929"/>
        </w:rPr>
        <w:t>, P. Phukan and B.</w:t>
      </w:r>
      <w:r w:rsidR="00AD025A">
        <w:rPr>
          <w:color w:val="292929"/>
        </w:rPr>
        <w:t>K. Das*, Acta Crystallographica,</w:t>
      </w:r>
      <w:r w:rsidRPr="00F6257E">
        <w:rPr>
          <w:color w:val="292929"/>
        </w:rPr>
        <w:t xml:space="preserve">  </w:t>
      </w:r>
    </w:p>
    <w:p w:rsidR="003A4B08" w:rsidRPr="00F6257E" w:rsidRDefault="003A4B08" w:rsidP="00AD025A">
      <w:pPr>
        <w:pStyle w:val="ListParagraph"/>
        <w:spacing w:before="240" w:after="240"/>
        <w:ind w:left="1080" w:firstLine="360"/>
        <w:jc w:val="both"/>
        <w:rPr>
          <w:color w:val="292929"/>
        </w:rPr>
      </w:pPr>
      <w:r w:rsidRPr="00F6257E">
        <w:rPr>
          <w:color w:val="292929"/>
        </w:rPr>
        <w:t xml:space="preserve">Section C, C63, m392-m394, </w:t>
      </w:r>
      <w:r w:rsidRPr="00F6257E">
        <w:rPr>
          <w:b/>
          <w:color w:val="292929"/>
        </w:rPr>
        <w:t>2007</w:t>
      </w:r>
      <w:r w:rsidRPr="00F6257E">
        <w:rPr>
          <w:color w:val="292929"/>
        </w:rPr>
        <w:t>.</w:t>
      </w:r>
      <w:r w:rsidR="00AD025A">
        <w:rPr>
          <w:color w:val="292929"/>
        </w:rPr>
        <w:t xml:space="preserve"> </w:t>
      </w:r>
    </w:p>
    <w:p w:rsidR="003A2628" w:rsidRDefault="003A2628" w:rsidP="003A2628">
      <w:pPr>
        <w:pStyle w:val="ListParagraph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(ii) </w:t>
      </w:r>
      <w:r w:rsidR="00976528" w:rsidRPr="003A4B08">
        <w:rPr>
          <w:rFonts w:ascii="Arial" w:hAnsi="Arial" w:cs="Arial"/>
          <w:sz w:val="24"/>
          <w:szCs w:val="24"/>
        </w:rPr>
        <w:t>Non-refer</w:t>
      </w:r>
      <w:r w:rsidR="00AE2A7F" w:rsidRPr="003A4B08">
        <w:rPr>
          <w:rFonts w:ascii="Arial" w:hAnsi="Arial" w:cs="Arial"/>
          <w:sz w:val="24"/>
          <w:szCs w:val="24"/>
        </w:rPr>
        <w:t>r</w:t>
      </w:r>
      <w:r w:rsidR="00976528" w:rsidRPr="003A4B08">
        <w:rPr>
          <w:rFonts w:ascii="Arial" w:hAnsi="Arial" w:cs="Arial"/>
          <w:sz w:val="24"/>
          <w:szCs w:val="24"/>
        </w:rPr>
        <w:t xml:space="preserve">ed but recognized and reputable journal and periodicals with ISBN/ISSN numbers: </w:t>
      </w:r>
      <w:r w:rsidR="003A4B08">
        <w:rPr>
          <w:rFonts w:ascii="Arial" w:hAnsi="Arial" w:cs="Arial"/>
          <w:sz w:val="24"/>
          <w:szCs w:val="24"/>
        </w:rPr>
        <w:t>Nil</w:t>
      </w:r>
    </w:p>
    <w:p w:rsidR="00976528" w:rsidRPr="003A2628" w:rsidRDefault="003A2628" w:rsidP="003A2628">
      <w:pPr>
        <w:pStyle w:val="ListParagraph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r w:rsidR="009710E2" w:rsidRPr="003A2628">
        <w:rPr>
          <w:rFonts w:ascii="Arial" w:hAnsi="Arial" w:cs="Arial"/>
          <w:sz w:val="24"/>
          <w:szCs w:val="24"/>
        </w:rPr>
        <w:t>Conference p</w:t>
      </w:r>
      <w:r w:rsidR="00976528" w:rsidRPr="003A2628">
        <w:rPr>
          <w:rFonts w:ascii="Arial" w:hAnsi="Arial" w:cs="Arial"/>
          <w:sz w:val="24"/>
          <w:szCs w:val="24"/>
        </w:rPr>
        <w:t xml:space="preserve">roceedings as full paper (abstract not to be included): </w:t>
      </w:r>
      <w:r w:rsidR="003A4B08" w:rsidRPr="003A2628">
        <w:rPr>
          <w:rFonts w:ascii="Arial" w:hAnsi="Arial" w:cs="Arial"/>
          <w:sz w:val="24"/>
          <w:szCs w:val="24"/>
        </w:rPr>
        <w:t>Nil</w:t>
      </w:r>
    </w:p>
    <w:p w:rsidR="00841A3F" w:rsidRDefault="006E37A4" w:rsidP="00E10E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41A3F">
        <w:rPr>
          <w:rFonts w:ascii="Arial" w:hAnsi="Arial" w:cs="Arial"/>
          <w:sz w:val="24"/>
          <w:szCs w:val="24"/>
        </w:rPr>
        <w:t xml:space="preserve">ournals without </w:t>
      </w:r>
      <w:r w:rsidR="00841A3F" w:rsidRPr="0078491A">
        <w:rPr>
          <w:rFonts w:ascii="Arial" w:hAnsi="Arial" w:cs="Arial"/>
          <w:sz w:val="24"/>
          <w:szCs w:val="24"/>
        </w:rPr>
        <w:t>IS</w:t>
      </w:r>
      <w:r w:rsidR="0078491A" w:rsidRPr="0078491A">
        <w:rPr>
          <w:rFonts w:ascii="Arial" w:hAnsi="Arial" w:cs="Arial"/>
          <w:sz w:val="24"/>
          <w:szCs w:val="24"/>
        </w:rPr>
        <w:t>B</w:t>
      </w:r>
      <w:r w:rsidR="00841A3F" w:rsidRPr="0078491A">
        <w:rPr>
          <w:rFonts w:ascii="Arial" w:hAnsi="Arial" w:cs="Arial"/>
          <w:sz w:val="24"/>
          <w:szCs w:val="24"/>
        </w:rPr>
        <w:t>N</w:t>
      </w:r>
      <w:r w:rsidR="00841A3F">
        <w:rPr>
          <w:rFonts w:ascii="Arial" w:hAnsi="Arial" w:cs="Arial"/>
          <w:sz w:val="24"/>
          <w:szCs w:val="24"/>
        </w:rPr>
        <w:t xml:space="preserve"> number</w:t>
      </w:r>
      <w:r w:rsidR="003A4B08">
        <w:rPr>
          <w:rFonts w:ascii="Arial" w:hAnsi="Arial" w:cs="Arial"/>
          <w:sz w:val="24"/>
          <w:szCs w:val="24"/>
        </w:rPr>
        <w:t>: Nil</w:t>
      </w:r>
    </w:p>
    <w:p w:rsidR="00E10E6E" w:rsidRPr="00185E31" w:rsidRDefault="00E10E6E" w:rsidP="00E10E6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76528" w:rsidRPr="00185E31" w:rsidRDefault="003A2628" w:rsidP="003A2628">
      <w:pPr>
        <w:pStyle w:val="ListParagraph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10E6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976528" w:rsidRPr="00185E31">
        <w:rPr>
          <w:rFonts w:ascii="Arial" w:hAnsi="Arial" w:cs="Arial"/>
          <w:sz w:val="24"/>
          <w:szCs w:val="24"/>
        </w:rPr>
        <w:t>Published Books and Book-chapters with ISBN numbers:</w:t>
      </w:r>
      <w:r w:rsidR="006E37A4">
        <w:rPr>
          <w:rFonts w:ascii="Arial" w:hAnsi="Arial" w:cs="Arial"/>
          <w:sz w:val="24"/>
          <w:szCs w:val="24"/>
        </w:rPr>
        <w:t xml:space="preserve"> Nil</w:t>
      </w:r>
    </w:p>
    <w:p w:rsidR="00976528" w:rsidRPr="00185E31" w:rsidRDefault="00E10E6E" w:rsidP="006E37A4">
      <w:pPr>
        <w:pStyle w:val="ListParagraph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E37A4">
        <w:rPr>
          <w:rFonts w:ascii="Arial" w:hAnsi="Arial" w:cs="Arial"/>
          <w:sz w:val="24"/>
          <w:szCs w:val="24"/>
        </w:rPr>
        <w:t xml:space="preserve">i) </w:t>
      </w:r>
      <w:r w:rsidR="00976528" w:rsidRPr="00185E31">
        <w:rPr>
          <w:rFonts w:ascii="Arial" w:hAnsi="Arial" w:cs="Arial"/>
          <w:sz w:val="24"/>
          <w:szCs w:val="24"/>
        </w:rPr>
        <w:t>Text or Reference Books:</w:t>
      </w:r>
      <w:r w:rsidR="007A20CF">
        <w:rPr>
          <w:rFonts w:ascii="Arial" w:hAnsi="Arial" w:cs="Arial"/>
          <w:sz w:val="24"/>
          <w:szCs w:val="24"/>
        </w:rPr>
        <w:t xml:space="preserve"> Nil</w:t>
      </w:r>
    </w:p>
    <w:p w:rsidR="007A20CF" w:rsidRPr="00D76647" w:rsidRDefault="00E10E6E" w:rsidP="006E37A4">
      <w:pPr>
        <w:pStyle w:val="ListParagraph"/>
        <w:spacing w:line="360" w:lineRule="auto"/>
        <w:ind w:left="1440" w:hanging="360"/>
        <w:jc w:val="both"/>
        <w:rPr>
          <w:bCs/>
          <w:color w:val="292929"/>
        </w:rPr>
      </w:pPr>
      <w:r>
        <w:rPr>
          <w:rFonts w:ascii="Arial" w:hAnsi="Arial" w:cs="Arial"/>
          <w:sz w:val="24"/>
          <w:szCs w:val="24"/>
        </w:rPr>
        <w:t>(</w:t>
      </w:r>
      <w:r w:rsidR="006E37A4">
        <w:rPr>
          <w:rFonts w:ascii="Arial" w:hAnsi="Arial" w:cs="Arial"/>
          <w:sz w:val="24"/>
          <w:szCs w:val="24"/>
        </w:rPr>
        <w:t xml:space="preserve">ii) </w:t>
      </w:r>
      <w:r w:rsidR="00976528" w:rsidRPr="00D76647">
        <w:rPr>
          <w:rFonts w:ascii="Arial" w:hAnsi="Arial" w:cs="Arial"/>
          <w:sz w:val="24"/>
          <w:szCs w:val="24"/>
        </w:rPr>
        <w:t>Chapters in Text or Reference Books:</w:t>
      </w:r>
      <w:r w:rsidR="007A20CF" w:rsidRPr="00D76647">
        <w:rPr>
          <w:rFonts w:ascii="Arial" w:hAnsi="Arial" w:cs="Arial"/>
          <w:sz w:val="24"/>
          <w:szCs w:val="24"/>
        </w:rPr>
        <w:t xml:space="preserve"> </w:t>
      </w:r>
      <w:r w:rsidR="00D76647">
        <w:rPr>
          <w:bCs/>
          <w:iCs/>
          <w:color w:val="292929"/>
        </w:rPr>
        <w:t>A</w:t>
      </w:r>
      <w:r w:rsidR="00D76647" w:rsidRPr="00D76647">
        <w:rPr>
          <w:bCs/>
          <w:iCs/>
          <w:color w:val="292929"/>
        </w:rPr>
        <w:t xml:space="preserve"> book chapter entitled</w:t>
      </w:r>
      <w:r w:rsidR="00D76647" w:rsidRPr="00D76647">
        <w:rPr>
          <w:b/>
          <w:bCs/>
          <w:color w:val="292929"/>
          <w:sz w:val="36"/>
          <w:szCs w:val="36"/>
        </w:rPr>
        <w:t xml:space="preserve"> </w:t>
      </w:r>
      <w:r w:rsidR="00D76647" w:rsidRPr="00D76647">
        <w:rPr>
          <w:b/>
          <w:bCs/>
          <w:color w:val="292929"/>
        </w:rPr>
        <w:t>“</w:t>
      </w:r>
      <w:r w:rsidR="00D76647" w:rsidRPr="00D76647">
        <w:rPr>
          <w:bCs/>
          <w:color w:val="292929"/>
        </w:rPr>
        <w:t xml:space="preserve">Cobalt(III)-supported chemically modified mesoporous silicas as heterogeneous oxidation catalysts” </w:t>
      </w:r>
      <w:r w:rsidR="00D76647" w:rsidRPr="00D76647">
        <w:rPr>
          <w:bCs/>
          <w:iCs/>
          <w:color w:val="292929"/>
        </w:rPr>
        <w:t xml:space="preserve"> </w:t>
      </w:r>
      <w:r w:rsidR="00D76647">
        <w:rPr>
          <w:bCs/>
          <w:iCs/>
          <w:color w:val="292929"/>
        </w:rPr>
        <w:t xml:space="preserve">authored by </w:t>
      </w:r>
      <w:r w:rsidR="007A20CF" w:rsidRPr="00D76647">
        <w:rPr>
          <w:bCs/>
          <w:iCs/>
          <w:color w:val="292929"/>
        </w:rPr>
        <w:t>B. K. Das</w:t>
      </w:r>
      <w:r w:rsidR="007A20CF" w:rsidRPr="00D76647">
        <w:rPr>
          <w:color w:val="292929"/>
        </w:rPr>
        <w:t>*</w:t>
      </w:r>
      <w:r w:rsidR="007A20CF" w:rsidRPr="00D76647">
        <w:rPr>
          <w:bCs/>
          <w:iCs/>
          <w:color w:val="292929"/>
        </w:rPr>
        <w:t xml:space="preserve">, R. Chakrabarty &amp; </w:t>
      </w:r>
      <w:r w:rsidR="007A20CF" w:rsidRPr="00D76647">
        <w:rPr>
          <w:b/>
          <w:bCs/>
          <w:iCs/>
          <w:color w:val="292929"/>
        </w:rPr>
        <w:t>P. Sarmah</w:t>
      </w:r>
      <w:r w:rsidR="007A20CF" w:rsidRPr="00D76647">
        <w:rPr>
          <w:bCs/>
          <w:iCs/>
          <w:color w:val="292929"/>
        </w:rPr>
        <w:t xml:space="preserve">, published in the book </w:t>
      </w:r>
      <w:r w:rsidR="007A20CF" w:rsidRPr="00D76647">
        <w:rPr>
          <w:color w:val="292929"/>
        </w:rPr>
        <w:t>“</w:t>
      </w:r>
      <w:r w:rsidR="007A20CF" w:rsidRPr="00D76647">
        <w:rPr>
          <w:b/>
          <w:color w:val="292929"/>
        </w:rPr>
        <w:t>Heterogeneous Catalysis Research Progress.</w:t>
      </w:r>
      <w:r w:rsidR="007A20CF" w:rsidRPr="00D76647">
        <w:rPr>
          <w:color w:val="292929"/>
        </w:rPr>
        <w:t xml:space="preserve">” M. B. Gunther (E) </w:t>
      </w:r>
      <w:r w:rsidR="007A20CF" w:rsidRPr="00D76647">
        <w:rPr>
          <w:bCs/>
          <w:color w:val="292929"/>
        </w:rPr>
        <w:t xml:space="preserve">by </w:t>
      </w:r>
      <w:r w:rsidR="007A20CF" w:rsidRPr="00D76647">
        <w:rPr>
          <w:b/>
          <w:bCs/>
          <w:color w:val="292929"/>
        </w:rPr>
        <w:t>Nova Science publishers</w:t>
      </w:r>
      <w:r w:rsidR="007A20CF" w:rsidRPr="00D76647">
        <w:rPr>
          <w:bCs/>
          <w:color w:val="292929"/>
        </w:rPr>
        <w:t xml:space="preserve"> (New York), </w:t>
      </w:r>
      <w:r w:rsidR="007A20CF" w:rsidRPr="00D76647">
        <w:rPr>
          <w:b/>
          <w:bCs/>
          <w:color w:val="292929"/>
        </w:rPr>
        <w:t>2008</w:t>
      </w:r>
      <w:r w:rsidR="007A20CF" w:rsidRPr="00D76647">
        <w:rPr>
          <w:bCs/>
          <w:color w:val="292929"/>
        </w:rPr>
        <w:t>, pp 111-143.</w:t>
      </w:r>
    </w:p>
    <w:p w:rsidR="00E10E6E" w:rsidRDefault="00897C2E" w:rsidP="00897C2E">
      <w:pPr>
        <w:pStyle w:val="ListParagraph"/>
        <w:spacing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r w:rsidR="00976528" w:rsidRPr="00185E31">
        <w:rPr>
          <w:rFonts w:ascii="Arial" w:hAnsi="Arial" w:cs="Arial"/>
          <w:sz w:val="24"/>
          <w:szCs w:val="24"/>
        </w:rPr>
        <w:t>Knowledge based volumes:</w:t>
      </w:r>
      <w:r w:rsidR="007A20CF">
        <w:rPr>
          <w:rFonts w:ascii="Arial" w:hAnsi="Arial" w:cs="Arial"/>
          <w:sz w:val="24"/>
          <w:szCs w:val="24"/>
        </w:rPr>
        <w:t xml:space="preserve"> Nil</w:t>
      </w:r>
    </w:p>
    <w:p w:rsidR="00976528" w:rsidRPr="00E10E6E" w:rsidRDefault="00976528" w:rsidP="005C0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E6E">
        <w:rPr>
          <w:rFonts w:ascii="Arial" w:hAnsi="Arial" w:cs="Arial"/>
          <w:sz w:val="24"/>
          <w:szCs w:val="24"/>
        </w:rPr>
        <w:t>Chapters in Knowledge based volumes:</w:t>
      </w:r>
      <w:r w:rsidR="007A20CF" w:rsidRPr="00E10E6E">
        <w:rPr>
          <w:rFonts w:ascii="Arial" w:hAnsi="Arial" w:cs="Arial"/>
          <w:sz w:val="24"/>
          <w:szCs w:val="24"/>
        </w:rPr>
        <w:t xml:space="preserve"> Nil</w:t>
      </w:r>
    </w:p>
    <w:p w:rsidR="00841A3F" w:rsidRPr="00E10E6E" w:rsidRDefault="0078491A" w:rsidP="00E10E6E">
      <w:pPr>
        <w:pStyle w:val="ListParagraph"/>
        <w:numPr>
          <w:ilvl w:val="0"/>
          <w:numId w:val="25"/>
        </w:numPr>
        <w:tabs>
          <w:tab w:val="left" w:pos="1350"/>
        </w:tabs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10E6E">
        <w:rPr>
          <w:rFonts w:ascii="Arial" w:hAnsi="Arial" w:cs="Arial"/>
          <w:sz w:val="24"/>
          <w:szCs w:val="24"/>
        </w:rPr>
        <w:t>Published Books and Book-chapters without ISBN numbers:</w:t>
      </w:r>
      <w:r w:rsidR="007A20CF" w:rsidRPr="00E10E6E">
        <w:rPr>
          <w:rFonts w:ascii="Arial" w:hAnsi="Arial" w:cs="Arial"/>
          <w:sz w:val="24"/>
          <w:szCs w:val="24"/>
        </w:rPr>
        <w:t xml:space="preserve"> Nil</w:t>
      </w:r>
    </w:p>
    <w:p w:rsidR="00976528" w:rsidRPr="00185E31" w:rsidRDefault="001419E1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Oral/Poster</w:t>
      </w:r>
      <w:r w:rsidR="00841A3F">
        <w:rPr>
          <w:rFonts w:ascii="Arial" w:hAnsi="Arial" w:cs="Arial"/>
          <w:sz w:val="24"/>
          <w:szCs w:val="24"/>
        </w:rPr>
        <w:t xml:space="preserve"> presentation </w:t>
      </w:r>
      <w:r>
        <w:rPr>
          <w:rFonts w:ascii="Arial" w:hAnsi="Arial" w:cs="Arial"/>
          <w:sz w:val="24"/>
          <w:szCs w:val="24"/>
        </w:rPr>
        <w:t>/</w:t>
      </w:r>
      <w:r w:rsidR="00E613BB">
        <w:rPr>
          <w:rFonts w:ascii="Arial" w:hAnsi="Arial" w:cs="Arial"/>
          <w:sz w:val="24"/>
          <w:szCs w:val="24"/>
        </w:rPr>
        <w:t>Participation</w:t>
      </w:r>
      <w:r w:rsidR="00976528" w:rsidRPr="00185E31">
        <w:rPr>
          <w:rFonts w:ascii="Arial" w:hAnsi="Arial" w:cs="Arial"/>
          <w:sz w:val="24"/>
          <w:szCs w:val="24"/>
        </w:rPr>
        <w:t xml:space="preserve"> in Conference/Seminar/ Workshop/Symposia (If Any):</w:t>
      </w:r>
      <w:r w:rsidR="007C28A6">
        <w:rPr>
          <w:rFonts w:ascii="Arial" w:hAnsi="Arial" w:cs="Arial"/>
          <w:sz w:val="24"/>
          <w:szCs w:val="24"/>
        </w:rPr>
        <w:t>**</w:t>
      </w:r>
      <w:r w:rsidR="00841A3F">
        <w:rPr>
          <w:rFonts w:ascii="Arial" w:hAnsi="Arial" w:cs="Arial"/>
          <w:sz w:val="24"/>
          <w:szCs w:val="24"/>
        </w:rPr>
        <w:t xml:space="preserve">   </w:t>
      </w:r>
      <w:r w:rsidR="00841A3F" w:rsidRPr="00185E31">
        <w:rPr>
          <w:rFonts w:ascii="Arial" w:hAnsi="Arial" w:cs="Arial"/>
          <w:sz w:val="24"/>
          <w:szCs w:val="24"/>
        </w:rPr>
        <w:t>(Please</w:t>
      </w:r>
      <w:r w:rsidR="00841A3F">
        <w:rPr>
          <w:rFonts w:ascii="Arial" w:hAnsi="Arial" w:cs="Arial"/>
          <w:sz w:val="24"/>
          <w:szCs w:val="24"/>
        </w:rPr>
        <w:t xml:space="preserve"> attach relevant  documents )</w:t>
      </w:r>
    </w:p>
    <w:p w:rsidR="00D76647" w:rsidRPr="00240DBB" w:rsidRDefault="00D76647" w:rsidP="00275EFE">
      <w:pPr>
        <w:pStyle w:val="ListParagraph"/>
        <w:spacing w:after="0" w:line="360" w:lineRule="auto"/>
        <w:jc w:val="both"/>
        <w:rPr>
          <w:rFonts w:eastAsiaTheme="majorEastAsia" w:cstheme="majorBidi"/>
          <w:i/>
          <w:iCs/>
          <w:sz w:val="24"/>
          <w:szCs w:val="24"/>
        </w:rPr>
      </w:pPr>
      <w:r w:rsidRPr="00240DBB">
        <w:rPr>
          <w:rFonts w:ascii="Arial" w:hAnsi="Arial" w:cs="Arial"/>
          <w:sz w:val="24"/>
          <w:szCs w:val="24"/>
        </w:rPr>
        <w:t xml:space="preserve">a) </w:t>
      </w:r>
      <w:r w:rsidR="00976528" w:rsidRPr="00E94F5B">
        <w:rPr>
          <w:rFonts w:ascii="Arial" w:hAnsi="Arial" w:cs="Arial"/>
          <w:b/>
          <w:sz w:val="24"/>
          <w:szCs w:val="24"/>
        </w:rPr>
        <w:t>International Conference</w:t>
      </w:r>
      <w:r w:rsidR="00976528" w:rsidRPr="00240DBB">
        <w:rPr>
          <w:rFonts w:ascii="Arial" w:hAnsi="Arial" w:cs="Arial"/>
          <w:sz w:val="24"/>
          <w:szCs w:val="24"/>
        </w:rPr>
        <w:t>:</w:t>
      </w:r>
      <w:r w:rsidR="00FE14B4" w:rsidRPr="00240DBB">
        <w:rPr>
          <w:rFonts w:ascii="Arial" w:hAnsi="Arial" w:cs="Arial"/>
          <w:sz w:val="24"/>
          <w:szCs w:val="24"/>
        </w:rPr>
        <w:t xml:space="preserve"> </w:t>
      </w:r>
      <w:r w:rsidR="00FE14B4" w:rsidRPr="00240DBB">
        <w:rPr>
          <w:rFonts w:cs="Arial"/>
          <w:sz w:val="24"/>
          <w:szCs w:val="24"/>
        </w:rPr>
        <w:t xml:space="preserve">Poster presentation on </w:t>
      </w:r>
      <w:r w:rsidRPr="00240DBB">
        <w:rPr>
          <w:rFonts w:eastAsiaTheme="majorEastAsia" w:cstheme="majorBidi"/>
          <w:iCs/>
          <w:sz w:val="24"/>
          <w:szCs w:val="24"/>
        </w:rPr>
        <w:t xml:space="preserve">(topic) Co-ordination Chemistry and Catalysis </w:t>
      </w:r>
      <w:r w:rsidRPr="00240DBB">
        <w:rPr>
          <w:rFonts w:cs="Arial"/>
          <w:sz w:val="24"/>
          <w:szCs w:val="24"/>
        </w:rPr>
        <w:t>in 3</w:t>
      </w:r>
      <w:r w:rsidRPr="00240DBB">
        <w:rPr>
          <w:rFonts w:cs="Arial"/>
          <w:sz w:val="24"/>
          <w:szCs w:val="24"/>
          <w:vertAlign w:val="superscript"/>
        </w:rPr>
        <w:t>rd</w:t>
      </w:r>
      <w:r w:rsidRPr="00240DBB">
        <w:rPr>
          <w:rFonts w:cs="Arial"/>
          <w:sz w:val="24"/>
          <w:szCs w:val="24"/>
        </w:rPr>
        <w:t xml:space="preserve"> Asian Conference on Coordination Chemistry (ACCC-3)</w:t>
      </w:r>
      <w:r w:rsidR="00FE14B4" w:rsidRPr="00240DBB">
        <w:rPr>
          <w:rFonts w:cs="Arial"/>
          <w:sz w:val="24"/>
          <w:szCs w:val="24"/>
        </w:rPr>
        <w:t xml:space="preserve"> held at</w:t>
      </w:r>
      <w:r w:rsidRPr="00240DBB">
        <w:rPr>
          <w:rFonts w:cs="Arial"/>
          <w:sz w:val="24"/>
          <w:szCs w:val="24"/>
        </w:rPr>
        <w:t xml:space="preserve"> New Delhi, India</w:t>
      </w:r>
      <w:r w:rsidR="00FE14B4" w:rsidRPr="00240DBB">
        <w:rPr>
          <w:rFonts w:cs="Arial"/>
          <w:sz w:val="24"/>
          <w:szCs w:val="24"/>
        </w:rPr>
        <w:t xml:space="preserve"> during</w:t>
      </w:r>
      <w:r w:rsidRPr="00240DBB">
        <w:rPr>
          <w:rFonts w:cs="Arial"/>
          <w:sz w:val="24"/>
          <w:szCs w:val="24"/>
        </w:rPr>
        <w:t xml:space="preserve"> 17-20 October, 2011.</w:t>
      </w:r>
    </w:p>
    <w:p w:rsidR="000C1534" w:rsidRDefault="00D76647" w:rsidP="00275EFE">
      <w:pPr>
        <w:pStyle w:val="ListParagraph"/>
        <w:tabs>
          <w:tab w:val="left" w:pos="9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76528" w:rsidRPr="00E94F5B">
        <w:rPr>
          <w:rFonts w:ascii="Arial" w:hAnsi="Arial" w:cs="Arial"/>
          <w:b/>
          <w:sz w:val="24"/>
          <w:szCs w:val="24"/>
        </w:rPr>
        <w:t>National Conference</w:t>
      </w:r>
      <w:r w:rsidR="00976528" w:rsidRPr="00185E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6528" w:rsidRDefault="000C1534" w:rsidP="00275EFE">
      <w:pPr>
        <w:pStyle w:val="ListParagraph"/>
        <w:tabs>
          <w:tab w:val="left" w:pos="990"/>
        </w:tabs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(i) </w:t>
      </w:r>
      <w:r w:rsidR="00D76647" w:rsidRPr="00C44E40">
        <w:rPr>
          <w:rFonts w:cs="Arial"/>
          <w:sz w:val="24"/>
          <w:szCs w:val="24"/>
        </w:rPr>
        <w:t>Poster presentation</w:t>
      </w:r>
      <w:r w:rsidR="00D76647">
        <w:rPr>
          <w:rFonts w:cs="Arial"/>
          <w:sz w:val="24"/>
          <w:szCs w:val="24"/>
        </w:rPr>
        <w:t xml:space="preserve"> on </w:t>
      </w:r>
      <w:r w:rsidR="00240DBB">
        <w:rPr>
          <w:rFonts w:eastAsiaTheme="majorEastAsia" w:cstheme="majorBidi"/>
          <w:iCs/>
          <w:sz w:val="24"/>
          <w:szCs w:val="24"/>
        </w:rPr>
        <w:t>Alcohol Oxidation Catalysed by complexes of the type [Cu</w:t>
      </w:r>
      <w:r w:rsidR="00240DBB" w:rsidRPr="00240DBB">
        <w:rPr>
          <w:rFonts w:eastAsiaTheme="majorEastAsia" w:cstheme="majorBidi"/>
          <w:iCs/>
          <w:sz w:val="24"/>
          <w:szCs w:val="24"/>
          <w:vertAlign w:val="subscript"/>
        </w:rPr>
        <w:t>2</w:t>
      </w:r>
      <w:r w:rsidR="00240DBB">
        <w:rPr>
          <w:rFonts w:eastAsiaTheme="majorEastAsia" w:cstheme="majorBidi"/>
          <w:iCs/>
          <w:sz w:val="24"/>
          <w:szCs w:val="24"/>
        </w:rPr>
        <w:t>(RCO</w:t>
      </w:r>
      <w:r w:rsidR="00240DBB" w:rsidRPr="00240DBB">
        <w:rPr>
          <w:rFonts w:eastAsiaTheme="majorEastAsia" w:cstheme="majorBidi"/>
          <w:iCs/>
          <w:sz w:val="24"/>
          <w:szCs w:val="24"/>
          <w:vertAlign w:val="subscript"/>
        </w:rPr>
        <w:t>2</w:t>
      </w:r>
      <w:r w:rsidR="00240DBB">
        <w:rPr>
          <w:rFonts w:eastAsiaTheme="majorEastAsia" w:cstheme="majorBidi"/>
          <w:iCs/>
          <w:sz w:val="24"/>
          <w:szCs w:val="24"/>
        </w:rPr>
        <w:t>)L</w:t>
      </w:r>
      <w:r w:rsidR="00240DBB" w:rsidRPr="00240DBB">
        <w:rPr>
          <w:rFonts w:eastAsiaTheme="majorEastAsia" w:cstheme="majorBidi"/>
          <w:iCs/>
          <w:sz w:val="24"/>
          <w:szCs w:val="24"/>
          <w:vertAlign w:val="subscript"/>
        </w:rPr>
        <w:t>2</w:t>
      </w:r>
      <w:r w:rsidR="00240DBB">
        <w:rPr>
          <w:rFonts w:eastAsiaTheme="majorEastAsia" w:cstheme="majorBidi"/>
          <w:iCs/>
          <w:sz w:val="24"/>
          <w:szCs w:val="24"/>
        </w:rPr>
        <w:t>] using TBHP as oxidant</w:t>
      </w:r>
      <w:r w:rsidR="00D76647" w:rsidRPr="00C44E40">
        <w:rPr>
          <w:rFonts w:cs="Arial"/>
          <w:sz w:val="24"/>
          <w:szCs w:val="24"/>
        </w:rPr>
        <w:t xml:space="preserve"> in</w:t>
      </w:r>
      <w:r w:rsidR="00240DBB">
        <w:rPr>
          <w:rFonts w:cs="Arial"/>
          <w:sz w:val="24"/>
          <w:szCs w:val="24"/>
        </w:rPr>
        <w:t xml:space="preserve"> the 2</w:t>
      </w:r>
      <w:r w:rsidR="00240DBB" w:rsidRPr="00240DBB">
        <w:rPr>
          <w:rFonts w:cs="Arial"/>
          <w:sz w:val="24"/>
          <w:szCs w:val="24"/>
          <w:vertAlign w:val="superscript"/>
        </w:rPr>
        <w:t>nd</w:t>
      </w:r>
      <w:r w:rsidR="00240DBB">
        <w:rPr>
          <w:rFonts w:cs="Arial"/>
          <w:sz w:val="24"/>
          <w:szCs w:val="24"/>
        </w:rPr>
        <w:t xml:space="preserve"> Mid-year symposium organized by Chemical Research Society of India </w:t>
      </w:r>
      <w:r w:rsidR="00D76647" w:rsidRPr="00C44E40">
        <w:rPr>
          <w:rFonts w:cs="Arial"/>
          <w:sz w:val="24"/>
          <w:szCs w:val="24"/>
        </w:rPr>
        <w:t xml:space="preserve">held at </w:t>
      </w:r>
      <w:r w:rsidR="00240DBB">
        <w:rPr>
          <w:rFonts w:cs="Arial"/>
          <w:sz w:val="24"/>
          <w:szCs w:val="24"/>
        </w:rPr>
        <w:t>Indian Institute of Technology, Guwahati</w:t>
      </w:r>
      <w:r w:rsidR="00D76647" w:rsidRPr="00C44E40">
        <w:rPr>
          <w:rFonts w:cs="Arial"/>
          <w:sz w:val="24"/>
          <w:szCs w:val="24"/>
        </w:rPr>
        <w:t xml:space="preserve"> during</w:t>
      </w:r>
      <w:r w:rsidR="00240DBB">
        <w:rPr>
          <w:rFonts w:cs="Arial"/>
          <w:sz w:val="24"/>
          <w:szCs w:val="24"/>
        </w:rPr>
        <w:t xml:space="preserve"> 21</w:t>
      </w:r>
      <w:r w:rsidR="00240DBB" w:rsidRPr="00240DBB">
        <w:rPr>
          <w:rFonts w:cs="Arial"/>
          <w:sz w:val="24"/>
          <w:szCs w:val="24"/>
          <w:vertAlign w:val="superscript"/>
        </w:rPr>
        <w:t>st</w:t>
      </w:r>
      <w:r w:rsidR="00240DBB">
        <w:rPr>
          <w:rFonts w:cs="Arial"/>
          <w:sz w:val="24"/>
          <w:szCs w:val="24"/>
        </w:rPr>
        <w:t xml:space="preserve"> July, 2007.</w:t>
      </w:r>
      <w:r>
        <w:rPr>
          <w:rFonts w:cs="Arial"/>
          <w:sz w:val="24"/>
          <w:szCs w:val="24"/>
        </w:rPr>
        <w:t xml:space="preserve"> </w:t>
      </w:r>
      <w:r w:rsidRPr="000C1534">
        <w:rPr>
          <w:rFonts w:cs="Arial"/>
          <w:b/>
          <w:sz w:val="24"/>
          <w:szCs w:val="24"/>
        </w:rPr>
        <w:t>Received best poster award</w:t>
      </w:r>
      <w:r>
        <w:rPr>
          <w:rFonts w:cs="Arial"/>
          <w:sz w:val="24"/>
          <w:szCs w:val="24"/>
        </w:rPr>
        <w:t>.</w:t>
      </w:r>
    </w:p>
    <w:p w:rsidR="000C1534" w:rsidRDefault="000C1534" w:rsidP="00275EFE">
      <w:pPr>
        <w:pStyle w:val="ListParagraph"/>
        <w:tabs>
          <w:tab w:val="left" w:pos="990"/>
        </w:tabs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(ii)</w:t>
      </w:r>
      <w:r w:rsidR="009D5FFB" w:rsidRPr="009D5FFB">
        <w:rPr>
          <w:rFonts w:cs="Arial"/>
          <w:sz w:val="24"/>
          <w:szCs w:val="24"/>
        </w:rPr>
        <w:t xml:space="preserve"> </w:t>
      </w:r>
      <w:r w:rsidR="009D5FFB" w:rsidRPr="00C44E40">
        <w:rPr>
          <w:rFonts w:cs="Arial"/>
          <w:sz w:val="24"/>
          <w:szCs w:val="24"/>
        </w:rPr>
        <w:t>Poster presentation</w:t>
      </w:r>
      <w:r w:rsidR="009D5FFB">
        <w:rPr>
          <w:rFonts w:cs="Arial"/>
          <w:sz w:val="24"/>
          <w:szCs w:val="24"/>
        </w:rPr>
        <w:t xml:space="preserve"> on Synthesis and structural characterization of few Copper complexes in the 37</w:t>
      </w:r>
      <w:r w:rsidR="009D5FFB" w:rsidRPr="009D5FFB">
        <w:rPr>
          <w:rFonts w:cs="Arial"/>
          <w:sz w:val="24"/>
          <w:szCs w:val="24"/>
          <w:vertAlign w:val="superscript"/>
        </w:rPr>
        <w:t>th</w:t>
      </w:r>
      <w:r w:rsidR="009D5FFB">
        <w:rPr>
          <w:rFonts w:cs="Arial"/>
          <w:sz w:val="24"/>
          <w:szCs w:val="24"/>
        </w:rPr>
        <w:t xml:space="preserve"> National Seminar on Crystallography during February 6-8, 2008</w:t>
      </w:r>
      <w:r w:rsidR="006A0D92">
        <w:rPr>
          <w:rFonts w:cs="Arial"/>
          <w:sz w:val="24"/>
          <w:szCs w:val="24"/>
        </w:rPr>
        <w:t>.</w:t>
      </w:r>
    </w:p>
    <w:p w:rsidR="006A0D92" w:rsidRDefault="006A0D92" w:rsidP="00275EFE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(III) </w:t>
      </w:r>
      <w:r w:rsidRPr="00C44E40">
        <w:rPr>
          <w:rFonts w:eastAsiaTheme="majorEastAsia" w:cstheme="majorBidi"/>
          <w:iCs/>
          <w:sz w:val="24"/>
          <w:szCs w:val="24"/>
        </w:rPr>
        <w:t xml:space="preserve">Oral presentation </w:t>
      </w:r>
      <w:r>
        <w:rPr>
          <w:rFonts w:eastAsiaTheme="majorEastAsia" w:cstheme="majorBidi"/>
          <w:iCs/>
          <w:sz w:val="24"/>
          <w:szCs w:val="24"/>
        </w:rPr>
        <w:t xml:space="preserve">on (topic) Catalysis </w:t>
      </w:r>
      <w:r w:rsidRPr="00C44E40">
        <w:rPr>
          <w:rFonts w:eastAsiaTheme="majorEastAsia" w:cstheme="majorBidi"/>
          <w:iCs/>
          <w:sz w:val="24"/>
          <w:szCs w:val="24"/>
        </w:rPr>
        <w:t>in</w:t>
      </w:r>
      <w:r>
        <w:rPr>
          <w:rFonts w:eastAsiaTheme="majorEastAsia" w:cstheme="majorBidi"/>
          <w:iCs/>
          <w:sz w:val="24"/>
          <w:szCs w:val="24"/>
        </w:rPr>
        <w:t xml:space="preserve"> 17</w:t>
      </w:r>
      <w:r w:rsidRPr="006A0D92">
        <w:rPr>
          <w:rFonts w:eastAsiaTheme="majorEastAsia" w:cstheme="majorBidi"/>
          <w:iCs/>
          <w:sz w:val="24"/>
          <w:szCs w:val="24"/>
          <w:vertAlign w:val="superscript"/>
        </w:rPr>
        <w:t>th</w:t>
      </w:r>
      <w:r>
        <w:rPr>
          <w:rFonts w:eastAsiaTheme="majorEastAsia" w:cstheme="majorBidi"/>
          <w:iCs/>
          <w:sz w:val="24"/>
          <w:szCs w:val="24"/>
        </w:rPr>
        <w:t xml:space="preserve"> National Symposium on Catalysis</w:t>
      </w:r>
      <w:r w:rsidRPr="00C44E40">
        <w:rPr>
          <w:rFonts w:cs="Arial"/>
          <w:sz w:val="24"/>
          <w:szCs w:val="24"/>
        </w:rPr>
        <w:t xml:space="preserve"> held at </w:t>
      </w:r>
      <w:r>
        <w:rPr>
          <w:rFonts w:cs="Arial"/>
          <w:sz w:val="24"/>
          <w:szCs w:val="24"/>
        </w:rPr>
        <w:t>Bhavnagar, India</w:t>
      </w:r>
      <w:r w:rsidRPr="00C44E40">
        <w:rPr>
          <w:rFonts w:cs="Arial"/>
          <w:sz w:val="24"/>
          <w:szCs w:val="24"/>
        </w:rPr>
        <w:t xml:space="preserve"> during</w:t>
      </w:r>
      <w:r w:rsidR="00DE1E7A">
        <w:rPr>
          <w:rFonts w:cs="Arial"/>
          <w:sz w:val="24"/>
          <w:szCs w:val="24"/>
        </w:rPr>
        <w:t xml:space="preserve"> January 18-20, 2005.</w:t>
      </w:r>
    </w:p>
    <w:p w:rsidR="00DE1E7A" w:rsidRDefault="00DE1E7A" w:rsidP="00275EFE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lastRenderedPageBreak/>
        <w:t xml:space="preserve">(iv) </w:t>
      </w:r>
      <w:r w:rsidR="00AB5EAA">
        <w:rPr>
          <w:rFonts w:eastAsiaTheme="majorEastAsia" w:cstheme="majorBidi"/>
          <w:iCs/>
          <w:sz w:val="24"/>
          <w:szCs w:val="24"/>
        </w:rPr>
        <w:t>O</w:t>
      </w:r>
      <w:r w:rsidRPr="00DE1E7A">
        <w:rPr>
          <w:rFonts w:eastAsiaTheme="majorEastAsia" w:cstheme="majorBidi"/>
          <w:iCs/>
          <w:sz w:val="24"/>
          <w:szCs w:val="24"/>
        </w:rPr>
        <w:t xml:space="preserve">ral presentation </w:t>
      </w:r>
      <w:r w:rsidR="00AB5EAA">
        <w:rPr>
          <w:rFonts w:eastAsiaTheme="majorEastAsia" w:cstheme="majorBidi"/>
          <w:iCs/>
          <w:sz w:val="24"/>
          <w:szCs w:val="24"/>
        </w:rPr>
        <w:t>on Catalytic role of Copper(II) complexes of chelated diamine ligands</w:t>
      </w:r>
      <w:r w:rsidRPr="00DE1E7A">
        <w:rPr>
          <w:rFonts w:eastAsiaTheme="majorEastAsia" w:cstheme="majorBidi"/>
          <w:iCs/>
          <w:sz w:val="24"/>
          <w:szCs w:val="24"/>
        </w:rPr>
        <w:t xml:space="preserve"> in  National Symposium on </w:t>
      </w:r>
      <w:r w:rsidR="00AB5EAA">
        <w:rPr>
          <w:rFonts w:eastAsiaTheme="majorEastAsia" w:cstheme="majorBidi"/>
          <w:iCs/>
          <w:sz w:val="24"/>
          <w:szCs w:val="24"/>
        </w:rPr>
        <w:t xml:space="preserve">Current Trend In Chemical Research </w:t>
      </w:r>
      <w:r w:rsidRPr="00DE1E7A">
        <w:rPr>
          <w:rFonts w:cs="Arial"/>
          <w:sz w:val="24"/>
          <w:szCs w:val="24"/>
        </w:rPr>
        <w:t xml:space="preserve">held at </w:t>
      </w:r>
      <w:r w:rsidR="00AB5EAA">
        <w:rPr>
          <w:rFonts w:cs="Arial"/>
          <w:sz w:val="24"/>
          <w:szCs w:val="24"/>
        </w:rPr>
        <w:t>Gauhati University</w:t>
      </w:r>
      <w:r w:rsidRPr="00DE1E7A">
        <w:rPr>
          <w:rFonts w:cs="Arial"/>
          <w:sz w:val="24"/>
          <w:szCs w:val="24"/>
        </w:rPr>
        <w:t xml:space="preserve">, during </w:t>
      </w:r>
      <w:r w:rsidR="00AB5EAA">
        <w:rPr>
          <w:rFonts w:cs="Arial"/>
          <w:sz w:val="24"/>
          <w:szCs w:val="24"/>
        </w:rPr>
        <w:t>February 27-28</w:t>
      </w:r>
      <w:r w:rsidRPr="00DE1E7A">
        <w:rPr>
          <w:rFonts w:cs="Arial"/>
          <w:sz w:val="24"/>
          <w:szCs w:val="24"/>
        </w:rPr>
        <w:t>, 200</w:t>
      </w:r>
      <w:r w:rsidR="00AB5EAA">
        <w:rPr>
          <w:rFonts w:cs="Arial"/>
          <w:sz w:val="24"/>
          <w:szCs w:val="24"/>
        </w:rPr>
        <w:t>4</w:t>
      </w:r>
      <w:r w:rsidRPr="00DE1E7A">
        <w:rPr>
          <w:rFonts w:cs="Arial"/>
          <w:sz w:val="24"/>
          <w:szCs w:val="24"/>
        </w:rPr>
        <w:t>.</w:t>
      </w:r>
    </w:p>
    <w:p w:rsidR="00DE2BA3" w:rsidRDefault="00DE2BA3" w:rsidP="00DE2BA3">
      <w:pPr>
        <w:pStyle w:val="ListParagraph"/>
        <w:spacing w:after="0"/>
        <w:jc w:val="both"/>
        <w:rPr>
          <w:rFonts w:cs="Arial"/>
          <w:sz w:val="24"/>
          <w:szCs w:val="24"/>
        </w:rPr>
      </w:pPr>
      <w:r w:rsidRPr="00DE2BA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6528" w:rsidRPr="00E94F5B">
        <w:rPr>
          <w:rFonts w:ascii="Arial" w:hAnsi="Arial" w:cs="Arial"/>
          <w:b/>
          <w:sz w:val="24"/>
          <w:szCs w:val="24"/>
        </w:rPr>
        <w:t>Regional / state level Conference</w:t>
      </w:r>
      <w:r w:rsidR="00976528" w:rsidRPr="00E94F5B">
        <w:rPr>
          <w:rFonts w:ascii="Arial" w:hAnsi="Arial" w:cs="Arial"/>
          <w:sz w:val="24"/>
          <w:szCs w:val="24"/>
        </w:rPr>
        <w:t>:</w:t>
      </w:r>
      <w:r w:rsidR="00E94F5B" w:rsidRPr="00E94F5B">
        <w:rPr>
          <w:rFonts w:cs="Arial"/>
          <w:sz w:val="24"/>
          <w:szCs w:val="24"/>
        </w:rPr>
        <w:t xml:space="preserve"> </w:t>
      </w:r>
    </w:p>
    <w:p w:rsidR="00976528" w:rsidRDefault="00DE2BA3" w:rsidP="00DE2BA3">
      <w:pPr>
        <w:pStyle w:val="ListParagraph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(i) </w:t>
      </w:r>
      <w:r w:rsidR="00E94F5B" w:rsidRPr="00C44E40">
        <w:rPr>
          <w:rFonts w:cs="Arial"/>
          <w:sz w:val="24"/>
          <w:szCs w:val="24"/>
        </w:rPr>
        <w:t>Participated in</w:t>
      </w:r>
      <w:r>
        <w:rPr>
          <w:rFonts w:cs="Arial"/>
          <w:sz w:val="24"/>
          <w:szCs w:val="24"/>
        </w:rPr>
        <w:t xml:space="preserve"> </w:t>
      </w:r>
      <w:r w:rsidR="00E94F5B" w:rsidRPr="00C44E40">
        <w:rPr>
          <w:rFonts w:cs="Arial"/>
          <w:sz w:val="24"/>
          <w:szCs w:val="24"/>
        </w:rPr>
        <w:t>Workshop</w:t>
      </w:r>
      <w:r>
        <w:rPr>
          <w:rFonts w:cs="Arial"/>
          <w:sz w:val="24"/>
          <w:szCs w:val="24"/>
        </w:rPr>
        <w:t xml:space="preserve"> on Nanotechnology </w:t>
      </w:r>
      <w:r w:rsidR="00E94F5B" w:rsidRPr="00C44E40">
        <w:rPr>
          <w:rFonts w:cs="Arial"/>
          <w:sz w:val="24"/>
          <w:szCs w:val="24"/>
        </w:rPr>
        <w:t xml:space="preserve">held at </w:t>
      </w:r>
      <w:r>
        <w:rPr>
          <w:rFonts w:cs="Arial"/>
          <w:sz w:val="24"/>
          <w:szCs w:val="24"/>
        </w:rPr>
        <w:t xml:space="preserve">Gauhati University </w:t>
      </w:r>
      <w:r w:rsidR="00E94F5B" w:rsidRPr="00C44E40">
        <w:rPr>
          <w:rFonts w:cs="Arial"/>
          <w:sz w:val="24"/>
          <w:szCs w:val="24"/>
        </w:rPr>
        <w:t>during</w:t>
      </w:r>
      <w:r>
        <w:rPr>
          <w:rFonts w:cs="Arial"/>
          <w:sz w:val="24"/>
          <w:szCs w:val="24"/>
        </w:rPr>
        <w:t xml:space="preserve"> 15</w:t>
      </w:r>
      <w:r w:rsidRPr="00DE2BA3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Sep, 2005.</w:t>
      </w:r>
    </w:p>
    <w:p w:rsidR="00DE2BA3" w:rsidRPr="00E94F5B" w:rsidRDefault="00DE2BA3" w:rsidP="00DE2BA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(ii) Participated in Workshop on Techniques in Analytical Chemistry held in the department of Chemistry, Cotton College during 13-14 Dec, 2013</w:t>
      </w:r>
    </w:p>
    <w:p w:rsidR="005C0BC3" w:rsidRDefault="00976528" w:rsidP="00231E6C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1E6C">
        <w:rPr>
          <w:rFonts w:ascii="Arial" w:hAnsi="Arial" w:cs="Arial"/>
          <w:b/>
          <w:sz w:val="24"/>
          <w:szCs w:val="24"/>
        </w:rPr>
        <w:t>College level Conference</w:t>
      </w:r>
      <w:r w:rsidRPr="00231E6C">
        <w:rPr>
          <w:rFonts w:ascii="Arial" w:hAnsi="Arial" w:cs="Arial"/>
          <w:sz w:val="24"/>
          <w:szCs w:val="24"/>
        </w:rPr>
        <w:t>:</w:t>
      </w:r>
      <w:r w:rsidR="00231E6C">
        <w:rPr>
          <w:rFonts w:ascii="Arial" w:hAnsi="Arial" w:cs="Arial"/>
          <w:sz w:val="24"/>
          <w:szCs w:val="24"/>
        </w:rPr>
        <w:t xml:space="preserve"> </w:t>
      </w:r>
    </w:p>
    <w:p w:rsidR="00976528" w:rsidRPr="005C0BC3" w:rsidRDefault="00231E6C" w:rsidP="005C0BC3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 w:rsidRPr="005C0BC3">
        <w:rPr>
          <w:rFonts w:cs="Arial"/>
          <w:sz w:val="24"/>
          <w:szCs w:val="24"/>
        </w:rPr>
        <w:t>Attended workshop on “Rescue Skill &amp; Technique on Disaster” organized by MSME-technology Centre, Guwahati</w:t>
      </w:r>
      <w:r w:rsidR="003A2628" w:rsidRPr="005C0BC3">
        <w:rPr>
          <w:rFonts w:cs="Arial"/>
          <w:sz w:val="24"/>
          <w:szCs w:val="24"/>
        </w:rPr>
        <w:t xml:space="preserve"> on 3</w:t>
      </w:r>
      <w:r w:rsidR="003A2628" w:rsidRPr="005C0BC3">
        <w:rPr>
          <w:rFonts w:cs="Arial"/>
          <w:sz w:val="24"/>
          <w:szCs w:val="24"/>
          <w:vertAlign w:val="superscript"/>
        </w:rPr>
        <w:t>rd</w:t>
      </w:r>
      <w:r w:rsidR="003A2628" w:rsidRPr="005C0BC3">
        <w:rPr>
          <w:rFonts w:cs="Arial"/>
          <w:sz w:val="24"/>
          <w:szCs w:val="24"/>
        </w:rPr>
        <w:t xml:space="preserve"> March, 2015.</w:t>
      </w:r>
    </w:p>
    <w:p w:rsidR="0078491A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F4A">
        <w:rPr>
          <w:rFonts w:ascii="Arial" w:hAnsi="Arial" w:cs="Arial"/>
          <w:sz w:val="24"/>
          <w:szCs w:val="24"/>
        </w:rPr>
        <w:t xml:space="preserve">No of R.C./O.C./Short Term Course/Workshop  Attended (If Any): </w:t>
      </w:r>
      <w:r w:rsidR="00275EFE">
        <w:rPr>
          <w:rFonts w:ascii="Arial" w:hAnsi="Arial" w:cs="Arial"/>
          <w:sz w:val="24"/>
          <w:szCs w:val="24"/>
        </w:rPr>
        <w:t>Total No of courses: 04</w:t>
      </w:r>
    </w:p>
    <w:p w:rsidR="00DF59ED" w:rsidRPr="005C0BC3" w:rsidRDefault="00275EFE" w:rsidP="005C0BC3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(i) </w:t>
      </w:r>
      <w:r w:rsidR="00DF59ED" w:rsidRPr="005C0BC3">
        <w:rPr>
          <w:rFonts w:cs="Arial"/>
          <w:sz w:val="24"/>
          <w:szCs w:val="24"/>
        </w:rPr>
        <w:t>Attended a Refresher Course in the subject Chemistry/Chemical Technology/ Pharmacy at Dr. Babasaheb Ambedkar Marathwada University, Aurangabad, Maharastra, India during 15</w:t>
      </w:r>
      <w:r w:rsidR="00DF59ED" w:rsidRPr="005C0BC3">
        <w:rPr>
          <w:rFonts w:cs="Arial"/>
          <w:sz w:val="24"/>
          <w:szCs w:val="24"/>
          <w:vertAlign w:val="superscript"/>
        </w:rPr>
        <w:t>th</w:t>
      </w:r>
      <w:r w:rsidR="00DF59ED" w:rsidRPr="005C0BC3">
        <w:rPr>
          <w:rFonts w:cs="Arial"/>
          <w:sz w:val="24"/>
          <w:szCs w:val="24"/>
        </w:rPr>
        <w:t xml:space="preserve"> June 2015 to 4</w:t>
      </w:r>
      <w:r w:rsidR="00DF59ED" w:rsidRPr="005C0BC3">
        <w:rPr>
          <w:rFonts w:cs="Arial"/>
          <w:sz w:val="24"/>
          <w:szCs w:val="24"/>
          <w:vertAlign w:val="superscript"/>
        </w:rPr>
        <w:t>th</w:t>
      </w:r>
      <w:r w:rsidR="00DF59ED" w:rsidRPr="005C0BC3">
        <w:rPr>
          <w:rFonts w:cs="Arial"/>
          <w:sz w:val="24"/>
          <w:szCs w:val="24"/>
        </w:rPr>
        <w:t xml:space="preserve"> July 2015.</w:t>
      </w:r>
    </w:p>
    <w:p w:rsidR="005C0BC3" w:rsidRDefault="00275EFE" w:rsidP="005C0BC3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(ii) </w:t>
      </w:r>
      <w:r w:rsidR="00DF59ED" w:rsidRPr="005C0BC3">
        <w:rPr>
          <w:rFonts w:cs="Arial"/>
          <w:sz w:val="24"/>
          <w:szCs w:val="24"/>
        </w:rPr>
        <w:t>Attended an Orientation Programme (OP-93) at Gauhati University during 5</w:t>
      </w:r>
      <w:r w:rsidR="00DF59ED" w:rsidRPr="005C0BC3">
        <w:rPr>
          <w:rFonts w:cs="Arial"/>
          <w:sz w:val="24"/>
          <w:szCs w:val="24"/>
          <w:vertAlign w:val="superscript"/>
        </w:rPr>
        <w:t>th</w:t>
      </w:r>
      <w:r w:rsidR="00DF59ED" w:rsidRPr="005C0BC3">
        <w:rPr>
          <w:rFonts w:cs="Arial"/>
          <w:sz w:val="24"/>
          <w:szCs w:val="24"/>
        </w:rPr>
        <w:t xml:space="preserve"> Nov 2012 to 02 Dec 2012</w:t>
      </w:r>
      <w:r w:rsidR="005C0BC3" w:rsidRPr="005C0BC3">
        <w:rPr>
          <w:rFonts w:cs="Arial"/>
          <w:sz w:val="24"/>
          <w:szCs w:val="24"/>
        </w:rPr>
        <w:t xml:space="preserve"> </w:t>
      </w:r>
    </w:p>
    <w:p w:rsidR="005C0BC3" w:rsidRDefault="00275EFE" w:rsidP="005C0BC3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(iii) </w:t>
      </w:r>
      <w:r w:rsidR="005C0BC3" w:rsidRPr="005C0BC3">
        <w:rPr>
          <w:rFonts w:cs="Arial"/>
          <w:sz w:val="24"/>
          <w:szCs w:val="24"/>
        </w:rPr>
        <w:t xml:space="preserve">Attended an Orientation Programme </w:t>
      </w:r>
      <w:r w:rsidR="005C0BC3">
        <w:rPr>
          <w:rFonts w:cs="Arial"/>
          <w:sz w:val="24"/>
          <w:szCs w:val="24"/>
        </w:rPr>
        <w:t>in Catalysis Research</w:t>
      </w:r>
      <w:r w:rsidR="005C0BC3" w:rsidRPr="005C0BC3">
        <w:rPr>
          <w:rFonts w:cs="Arial"/>
          <w:sz w:val="24"/>
          <w:szCs w:val="24"/>
        </w:rPr>
        <w:t xml:space="preserve"> during </w:t>
      </w:r>
      <w:r w:rsidR="005C0BC3">
        <w:rPr>
          <w:rFonts w:cs="Arial"/>
          <w:sz w:val="24"/>
          <w:szCs w:val="24"/>
        </w:rPr>
        <w:t>1</w:t>
      </w:r>
      <w:r w:rsidR="005C0BC3" w:rsidRPr="005C0BC3">
        <w:rPr>
          <w:rFonts w:cs="Arial"/>
          <w:sz w:val="24"/>
          <w:szCs w:val="24"/>
        </w:rPr>
        <w:t>5</w:t>
      </w:r>
      <w:r w:rsidR="005C0BC3" w:rsidRPr="005C0BC3">
        <w:rPr>
          <w:rFonts w:cs="Arial"/>
          <w:sz w:val="24"/>
          <w:szCs w:val="24"/>
          <w:vertAlign w:val="superscript"/>
        </w:rPr>
        <w:t>th</w:t>
      </w:r>
      <w:r w:rsidR="005C0BC3" w:rsidRPr="005C0BC3">
        <w:rPr>
          <w:rFonts w:cs="Arial"/>
          <w:sz w:val="24"/>
          <w:szCs w:val="24"/>
        </w:rPr>
        <w:t xml:space="preserve"> </w:t>
      </w:r>
      <w:r w:rsidR="005C0BC3">
        <w:rPr>
          <w:rFonts w:cs="Arial"/>
          <w:sz w:val="24"/>
          <w:szCs w:val="24"/>
        </w:rPr>
        <w:t>May</w:t>
      </w:r>
      <w:r w:rsidR="005C0BC3" w:rsidRPr="005C0BC3">
        <w:rPr>
          <w:rFonts w:cs="Arial"/>
          <w:sz w:val="24"/>
          <w:szCs w:val="24"/>
        </w:rPr>
        <w:t xml:space="preserve"> 20</w:t>
      </w:r>
      <w:r w:rsidR="005C0BC3">
        <w:rPr>
          <w:rFonts w:cs="Arial"/>
          <w:sz w:val="24"/>
          <w:szCs w:val="24"/>
        </w:rPr>
        <w:t>05</w:t>
      </w:r>
      <w:r w:rsidR="005C0BC3" w:rsidRPr="005C0BC3">
        <w:rPr>
          <w:rFonts w:cs="Arial"/>
          <w:sz w:val="24"/>
          <w:szCs w:val="24"/>
        </w:rPr>
        <w:t xml:space="preserve"> to </w:t>
      </w:r>
      <w:r w:rsidR="005C0BC3">
        <w:rPr>
          <w:rFonts w:cs="Arial"/>
          <w:sz w:val="24"/>
          <w:szCs w:val="24"/>
        </w:rPr>
        <w:t>4</w:t>
      </w:r>
      <w:r w:rsidR="005C0BC3" w:rsidRPr="005C0BC3">
        <w:rPr>
          <w:rFonts w:cs="Arial"/>
          <w:sz w:val="24"/>
          <w:szCs w:val="24"/>
          <w:vertAlign w:val="superscript"/>
        </w:rPr>
        <w:t>th</w:t>
      </w:r>
      <w:r w:rsidR="005C0BC3">
        <w:rPr>
          <w:rFonts w:cs="Arial"/>
          <w:sz w:val="24"/>
          <w:szCs w:val="24"/>
        </w:rPr>
        <w:t xml:space="preserve"> June 2005.</w:t>
      </w:r>
    </w:p>
    <w:p w:rsidR="005C0BC3" w:rsidRPr="005C0BC3" w:rsidRDefault="00275EFE" w:rsidP="005C0BC3">
      <w:pPr>
        <w:pStyle w:val="ListParagraph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(iv) </w:t>
      </w:r>
      <w:r w:rsidR="005C0BC3">
        <w:rPr>
          <w:rFonts w:cs="Arial"/>
          <w:sz w:val="24"/>
          <w:szCs w:val="24"/>
        </w:rPr>
        <w:t>Attended Winter School on Catalysis in Tezpur University during 1-14 February, 2006.</w:t>
      </w:r>
    </w:p>
    <w:p w:rsidR="00976528" w:rsidRPr="00185E31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F4A">
        <w:rPr>
          <w:rFonts w:ascii="Arial" w:hAnsi="Arial" w:cs="Arial"/>
          <w:sz w:val="24"/>
          <w:szCs w:val="24"/>
        </w:rPr>
        <w:t>On-going and Completed Research Projects and Consultancies (If Any):</w:t>
      </w:r>
      <w:r w:rsidR="00B4078E" w:rsidRPr="009D3F4A">
        <w:rPr>
          <w:rFonts w:ascii="Arial" w:hAnsi="Arial" w:cs="Arial"/>
          <w:sz w:val="24"/>
          <w:szCs w:val="24"/>
        </w:rPr>
        <w:t xml:space="preserve"> </w:t>
      </w:r>
      <w:r w:rsidR="009D3F4A" w:rsidRPr="009D3F4A">
        <w:rPr>
          <w:rFonts w:ascii="Arial" w:hAnsi="Arial" w:cs="Arial"/>
          <w:sz w:val="24"/>
          <w:szCs w:val="24"/>
        </w:rPr>
        <w:t>Nil</w:t>
      </w:r>
    </w:p>
    <w:p w:rsidR="009D3F4A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F4A">
        <w:rPr>
          <w:rFonts w:ascii="Arial" w:hAnsi="Arial" w:cs="Arial"/>
          <w:sz w:val="24"/>
          <w:szCs w:val="24"/>
        </w:rPr>
        <w:t xml:space="preserve">Research Guide ship (If Applicable): </w:t>
      </w:r>
      <w:r w:rsidR="009D3F4A">
        <w:rPr>
          <w:rFonts w:ascii="Arial" w:hAnsi="Arial" w:cs="Arial"/>
          <w:sz w:val="24"/>
          <w:szCs w:val="24"/>
        </w:rPr>
        <w:t>N/A</w:t>
      </w:r>
    </w:p>
    <w:p w:rsidR="00AA4162" w:rsidRDefault="00976528" w:rsidP="0072304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F4A">
        <w:rPr>
          <w:rFonts w:ascii="Arial" w:hAnsi="Arial" w:cs="Arial"/>
          <w:sz w:val="24"/>
          <w:szCs w:val="24"/>
        </w:rPr>
        <w:t xml:space="preserve">Awards/Fellowships/Recognitions (If Any): </w:t>
      </w:r>
    </w:p>
    <w:p w:rsidR="009D3F4A" w:rsidRPr="009D3F4A" w:rsidRDefault="00AA4162" w:rsidP="00AA4162">
      <w:pPr>
        <w:pStyle w:val="ListParagraph"/>
        <w:spacing w:after="0" w:line="36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A47A0A">
        <w:rPr>
          <w:rFonts w:ascii="Times New Roman" w:eastAsia="MS Mincho" w:hAnsi="Times New Roman" w:cs="Times New Roman"/>
          <w:b/>
          <w:i/>
          <w:sz w:val="24"/>
          <w:szCs w:val="24"/>
          <w:lang w:val="en-US" w:eastAsia="en-US"/>
        </w:rPr>
        <w:t>Junior Research Fellowship</w:t>
      </w:r>
      <w:r w:rsidRPr="00A47A0A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and </w:t>
      </w:r>
      <w:r w:rsidRPr="00A47A0A">
        <w:rPr>
          <w:rFonts w:ascii="Times New Roman" w:eastAsia="MS Mincho" w:hAnsi="Times New Roman" w:cs="Times New Roman"/>
          <w:b/>
          <w:i/>
          <w:sz w:val="24"/>
          <w:szCs w:val="24"/>
          <w:lang w:val="en-US" w:eastAsia="en-US"/>
        </w:rPr>
        <w:t>Senior Research Fellowship</w:t>
      </w:r>
      <w:r w:rsidRPr="00A47A0A">
        <w:rPr>
          <w:rFonts w:ascii="Times New Roman" w:eastAsia="MS Mincho" w:hAnsi="Times New Roman" w:cs="Times New Roman"/>
          <w:sz w:val="24"/>
          <w:szCs w:val="24"/>
          <w:lang w:val="en-US" w:eastAsia="en-US"/>
        </w:rPr>
        <w:t xml:space="preserve"> awarded by Council of Scientific and Industrial Research (CSIR), India, on the basis of National Eligibility Test (NET).</w:t>
      </w:r>
    </w:p>
    <w:p w:rsidR="00976528" w:rsidRPr="009D3F4A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F4A">
        <w:rPr>
          <w:rFonts w:ascii="Arial" w:hAnsi="Arial" w:cs="Arial"/>
          <w:sz w:val="24"/>
          <w:szCs w:val="24"/>
        </w:rPr>
        <w:t xml:space="preserve">Membership in Professional Societies/Communities (If Any): </w:t>
      </w:r>
      <w:r w:rsidR="00723042">
        <w:rPr>
          <w:rFonts w:ascii="Arial" w:hAnsi="Arial" w:cs="Arial"/>
          <w:sz w:val="24"/>
          <w:szCs w:val="24"/>
        </w:rPr>
        <w:t>Nil</w:t>
      </w:r>
    </w:p>
    <w:p w:rsidR="00976528" w:rsidRPr="00185E31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lastRenderedPageBreak/>
        <w:t xml:space="preserve">Invited </w:t>
      </w:r>
      <w:r w:rsidRPr="001419E1">
        <w:rPr>
          <w:rFonts w:ascii="Arial" w:hAnsi="Arial" w:cs="Arial"/>
          <w:sz w:val="26"/>
          <w:szCs w:val="26"/>
        </w:rPr>
        <w:t>Lectures</w:t>
      </w:r>
      <w:r w:rsidRPr="00185E31">
        <w:rPr>
          <w:rFonts w:ascii="Arial" w:hAnsi="Arial" w:cs="Arial"/>
          <w:sz w:val="24"/>
          <w:szCs w:val="24"/>
        </w:rPr>
        <w:t xml:space="preserve">/Resource Persons/Membership in Steering Committees of other Academic Institutions (If Any): </w:t>
      </w:r>
      <w:r w:rsidR="00723042">
        <w:rPr>
          <w:rFonts w:ascii="Arial" w:hAnsi="Arial" w:cs="Arial"/>
          <w:sz w:val="24"/>
          <w:szCs w:val="24"/>
        </w:rPr>
        <w:t>Nil</w:t>
      </w:r>
    </w:p>
    <w:p w:rsidR="00976528" w:rsidRPr="00185E31" w:rsidRDefault="00976528" w:rsidP="009765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5E31">
        <w:rPr>
          <w:rFonts w:ascii="Arial" w:hAnsi="Arial" w:cs="Arial"/>
          <w:sz w:val="24"/>
          <w:szCs w:val="24"/>
        </w:rPr>
        <w:t xml:space="preserve">Contribution to the Corporate Life &amp; Management of the College (If Any): </w:t>
      </w:r>
      <w:r w:rsidR="00723042">
        <w:rPr>
          <w:rFonts w:ascii="Arial" w:hAnsi="Arial" w:cs="Arial"/>
          <w:sz w:val="24"/>
          <w:szCs w:val="24"/>
        </w:rPr>
        <w:t>Nil</w:t>
      </w:r>
    </w:p>
    <w:p w:rsidR="005C0BC3" w:rsidRDefault="00976528" w:rsidP="005C0BC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3042">
        <w:rPr>
          <w:rFonts w:ascii="Arial" w:hAnsi="Arial" w:cs="Arial"/>
          <w:sz w:val="24"/>
          <w:szCs w:val="24"/>
        </w:rPr>
        <w:t>Extension, Co-curricular &amp; Fie</w:t>
      </w:r>
      <w:r w:rsidR="00723042" w:rsidRPr="00723042">
        <w:rPr>
          <w:rFonts w:ascii="Arial" w:hAnsi="Arial" w:cs="Arial"/>
          <w:sz w:val="24"/>
          <w:szCs w:val="24"/>
        </w:rPr>
        <w:t>ld Based Activities (If Any): Nil</w:t>
      </w:r>
    </w:p>
    <w:p w:rsidR="00723042" w:rsidRPr="00723042" w:rsidRDefault="00723042" w:rsidP="0072304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528" w:rsidRPr="00B143E4" w:rsidRDefault="00976528" w:rsidP="00976528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43E4">
        <w:rPr>
          <w:rFonts w:ascii="Arial" w:hAnsi="Arial" w:cs="Arial"/>
          <w:sz w:val="24"/>
          <w:szCs w:val="24"/>
        </w:rPr>
        <w:t>Any additional information, the faculty member wishes to provide (Please attach additional sheet, if required):</w:t>
      </w:r>
      <w:r w:rsidR="001F7BCE">
        <w:rPr>
          <w:rFonts w:ascii="Arial" w:hAnsi="Arial" w:cs="Arial"/>
          <w:sz w:val="24"/>
          <w:szCs w:val="24"/>
        </w:rPr>
        <w:t xml:space="preserve"> Prior joining in this institution, was serving as an Assistant Professor in the Department of Chemistry, Bineswar Brahma Engineering College, Kokrajhar, BTAD, Assam.</w:t>
      </w:r>
    </w:p>
    <w:p w:rsidR="00976528" w:rsidRDefault="00976528" w:rsidP="0097652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C0BC3" w:rsidRDefault="005C0BC3" w:rsidP="0097652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C0BC3" w:rsidRDefault="005C0BC3" w:rsidP="0097652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C0BC3" w:rsidRPr="00185E31" w:rsidRDefault="005C0BC3" w:rsidP="0097652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20AB" w:rsidRDefault="00E520AB" w:rsidP="00976528"/>
    <w:p w:rsidR="007D2DC2" w:rsidRDefault="007D2DC2" w:rsidP="001419E1">
      <w:pPr>
        <w:ind w:left="4320" w:firstLine="720"/>
        <w:rPr>
          <w:sz w:val="26"/>
          <w:szCs w:val="26"/>
        </w:rPr>
      </w:pPr>
      <w:r w:rsidRPr="001419E1">
        <w:rPr>
          <w:sz w:val="26"/>
          <w:szCs w:val="26"/>
        </w:rPr>
        <w:t>Signature of the Faculty Member</w:t>
      </w:r>
    </w:p>
    <w:p w:rsidR="00B84927" w:rsidRDefault="00B84927" w:rsidP="001419E1">
      <w:pPr>
        <w:ind w:left="4320" w:firstLine="720"/>
        <w:rPr>
          <w:sz w:val="26"/>
          <w:szCs w:val="26"/>
        </w:rPr>
      </w:pPr>
    </w:p>
    <w:p w:rsidR="00B84927" w:rsidRDefault="00B84927" w:rsidP="001419E1">
      <w:pPr>
        <w:ind w:left="4320" w:firstLine="720"/>
        <w:rPr>
          <w:sz w:val="26"/>
          <w:szCs w:val="26"/>
        </w:rPr>
      </w:pPr>
    </w:p>
    <w:p w:rsidR="00B84927" w:rsidRDefault="00B84927" w:rsidP="001419E1">
      <w:pPr>
        <w:ind w:left="4320" w:firstLine="720"/>
        <w:rPr>
          <w:sz w:val="26"/>
          <w:szCs w:val="26"/>
        </w:rPr>
      </w:pPr>
    </w:p>
    <w:p w:rsidR="005C0BC3" w:rsidRDefault="005C0BC3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br w:type="page"/>
      </w:r>
    </w:p>
    <w:p w:rsidR="00B84927" w:rsidRDefault="00C76E89" w:rsidP="007901FE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 w:rsidRPr="00C76E89">
        <w:rPr>
          <w:rFonts w:ascii="Book Antiqua" w:hAnsi="Book Antiqua"/>
          <w:b/>
          <w:sz w:val="26"/>
          <w:szCs w:val="26"/>
        </w:rPr>
        <w:lastRenderedPageBreak/>
        <w:t>INSTRUCTIONS</w:t>
      </w:r>
      <w:r>
        <w:rPr>
          <w:rFonts w:ascii="Book Antiqua" w:hAnsi="Book Antiqua"/>
          <w:b/>
          <w:sz w:val="26"/>
          <w:szCs w:val="26"/>
        </w:rPr>
        <w:t xml:space="preserve"> FOR FILLING THE FACULTY PROFILE</w:t>
      </w:r>
    </w:p>
    <w:p w:rsidR="00C76E89" w:rsidRPr="00FD00F9" w:rsidRDefault="00C76E89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 w:cs="Arial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Designation</w:t>
      </w:r>
      <w:r w:rsidRPr="00FD00F9">
        <w:rPr>
          <w:rFonts w:ascii="Book Antiqua" w:hAnsi="Book Antiqua" w:cs="Arial"/>
          <w:sz w:val="24"/>
          <w:szCs w:val="24"/>
        </w:rPr>
        <w:t>: Please mention whet</w:t>
      </w:r>
      <w:r w:rsidR="0047008D" w:rsidRPr="00FD00F9">
        <w:rPr>
          <w:rFonts w:ascii="Book Antiqua" w:hAnsi="Book Antiqua" w:cs="Arial"/>
          <w:sz w:val="24"/>
          <w:szCs w:val="24"/>
        </w:rPr>
        <w:t>her Assistant</w:t>
      </w:r>
      <w:r w:rsidR="0078491A">
        <w:rPr>
          <w:rFonts w:ascii="Book Antiqua" w:hAnsi="Book Antiqua" w:cs="Arial"/>
          <w:sz w:val="24"/>
          <w:szCs w:val="24"/>
        </w:rPr>
        <w:t xml:space="preserve"> (Stage 1/Stage 2/Stage 3)</w:t>
      </w:r>
      <w:r w:rsidR="0047008D" w:rsidRPr="00FD00F9">
        <w:rPr>
          <w:rFonts w:ascii="Book Antiqua" w:hAnsi="Book Antiqua" w:cs="Arial"/>
          <w:sz w:val="24"/>
          <w:szCs w:val="24"/>
        </w:rPr>
        <w:t>/Associate Profess</w:t>
      </w:r>
      <w:r w:rsidRPr="00FD00F9">
        <w:rPr>
          <w:rFonts w:ascii="Book Antiqua" w:hAnsi="Book Antiqua" w:cs="Arial"/>
          <w:sz w:val="24"/>
          <w:szCs w:val="24"/>
        </w:rPr>
        <w:t>or</w:t>
      </w:r>
      <w:r w:rsidR="0047008D" w:rsidRPr="00FD00F9">
        <w:rPr>
          <w:rFonts w:ascii="Book Antiqua" w:hAnsi="Book Antiqua" w:cs="Arial"/>
          <w:sz w:val="24"/>
          <w:szCs w:val="24"/>
        </w:rPr>
        <w:t>.</w:t>
      </w:r>
    </w:p>
    <w:p w:rsidR="00C76E89" w:rsidRPr="00FD00F9" w:rsidRDefault="00C76E89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Highest Academic Qualification</w:t>
      </w:r>
      <w:r w:rsidRPr="00FD00F9">
        <w:rPr>
          <w:rFonts w:ascii="Book Antiqua" w:hAnsi="Book Antiqua" w:cs="Arial"/>
          <w:sz w:val="24"/>
          <w:szCs w:val="24"/>
        </w:rPr>
        <w:t>: Please mention as MA/MSc/MPhil/PhD/any other (...... University)</w:t>
      </w:r>
      <w:r w:rsidR="0047008D" w:rsidRPr="00FD00F9">
        <w:rPr>
          <w:rFonts w:ascii="Book Antiqua" w:hAnsi="Book Antiqua" w:cs="Arial"/>
          <w:sz w:val="24"/>
          <w:szCs w:val="24"/>
        </w:rPr>
        <w:t>.</w:t>
      </w:r>
    </w:p>
    <w:p w:rsidR="00C76E89" w:rsidRPr="00FD00F9" w:rsidRDefault="009710E2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/>
          <w:b/>
          <w:sz w:val="24"/>
          <w:szCs w:val="24"/>
        </w:rPr>
        <w:t>Referred Journals</w:t>
      </w:r>
      <w:r w:rsidRPr="00FD00F9">
        <w:rPr>
          <w:rFonts w:ascii="Book Antiqua" w:hAnsi="Book Antiqua"/>
          <w:sz w:val="24"/>
          <w:szCs w:val="24"/>
        </w:rPr>
        <w:t xml:space="preserve">: Referred Journals implies those journals that are peer reviewed by </w:t>
      </w:r>
      <w:r w:rsidR="00086E1D" w:rsidRPr="00FD00F9">
        <w:rPr>
          <w:rFonts w:ascii="Book Antiqua" w:hAnsi="Book Antiqua"/>
          <w:sz w:val="24"/>
          <w:szCs w:val="24"/>
        </w:rPr>
        <w:t xml:space="preserve">at least </w:t>
      </w:r>
      <w:r w:rsidRPr="00FD00F9">
        <w:rPr>
          <w:rFonts w:ascii="Book Antiqua" w:hAnsi="Book Antiqua"/>
          <w:sz w:val="24"/>
          <w:szCs w:val="24"/>
        </w:rPr>
        <w:t>one or more anonymous referees</w:t>
      </w:r>
      <w:r w:rsidR="00086E1D" w:rsidRPr="00FD00F9">
        <w:rPr>
          <w:rFonts w:ascii="Book Antiqua" w:hAnsi="Book Antiqua"/>
          <w:sz w:val="24"/>
          <w:szCs w:val="24"/>
        </w:rPr>
        <w:t xml:space="preserve"> (other than the Editor)</w:t>
      </w:r>
      <w:r w:rsidRPr="00FD00F9">
        <w:rPr>
          <w:rFonts w:ascii="Book Antiqua" w:hAnsi="Book Antiqua"/>
          <w:sz w:val="24"/>
          <w:szCs w:val="24"/>
        </w:rPr>
        <w:t xml:space="preserve"> before publication</w:t>
      </w:r>
      <w:r w:rsidR="00086E1D" w:rsidRPr="00FD00F9">
        <w:rPr>
          <w:rFonts w:ascii="Book Antiqua" w:hAnsi="Book Antiqua"/>
          <w:sz w:val="24"/>
          <w:szCs w:val="24"/>
        </w:rPr>
        <w:t xml:space="preserve">. The Referred Journals also </w:t>
      </w:r>
      <w:r w:rsidRPr="00FD00F9">
        <w:rPr>
          <w:rFonts w:ascii="Book Antiqua" w:hAnsi="Book Antiqua"/>
          <w:sz w:val="24"/>
          <w:szCs w:val="24"/>
        </w:rPr>
        <w:t>have “Impact Factors”.</w:t>
      </w:r>
      <w:r w:rsidR="007C28A6" w:rsidRPr="00FD00F9">
        <w:rPr>
          <w:rFonts w:ascii="Book Antiqua" w:hAnsi="Book Antiqua"/>
          <w:sz w:val="24"/>
          <w:szCs w:val="24"/>
        </w:rPr>
        <w:t xml:space="preserve"> </w:t>
      </w:r>
    </w:p>
    <w:p w:rsidR="009710E2" w:rsidRPr="00FD00F9" w:rsidRDefault="009710E2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/>
          <w:b/>
          <w:sz w:val="24"/>
          <w:szCs w:val="24"/>
        </w:rPr>
        <w:t>Non-Referred Journals</w:t>
      </w:r>
      <w:r w:rsidRPr="00FD00F9">
        <w:rPr>
          <w:rFonts w:ascii="Book Antiqua" w:hAnsi="Book Antiqua"/>
          <w:sz w:val="24"/>
          <w:szCs w:val="24"/>
        </w:rPr>
        <w:t xml:space="preserve">: </w:t>
      </w:r>
      <w:r w:rsidR="007C28A6" w:rsidRPr="00FD00F9">
        <w:rPr>
          <w:rFonts w:ascii="Book Antiqua" w:hAnsi="Book Antiqua"/>
          <w:sz w:val="24"/>
          <w:szCs w:val="24"/>
        </w:rPr>
        <w:t>Non-refereed materials (such as Magazines or Trade Journals) use less rigorous standards of screening prior to publication. In most publications, each article may be only screened by the publication's editor.</w:t>
      </w:r>
    </w:p>
    <w:p w:rsidR="0099079A" w:rsidRPr="00FD00F9" w:rsidRDefault="0099079A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Conference proceedings as full paper</w:t>
      </w:r>
      <w:r w:rsidRPr="00FD00F9">
        <w:rPr>
          <w:rFonts w:ascii="Book Antiqua" w:hAnsi="Book Antiqua" w:cs="Arial"/>
          <w:sz w:val="24"/>
          <w:szCs w:val="24"/>
        </w:rPr>
        <w:t>: Only full research papers (and not scientific articles) that are published in conference proceedings should be included. Abstracts published in conferences are to be strictly avoided.</w:t>
      </w:r>
    </w:p>
    <w:p w:rsidR="0099079A" w:rsidRPr="00FD00F9" w:rsidRDefault="0099079A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Published Books and Book-chapters</w:t>
      </w:r>
      <w:r w:rsidRPr="00FD00F9">
        <w:rPr>
          <w:rFonts w:ascii="Book Antiqua" w:hAnsi="Book Antiqua" w:cs="Arial"/>
          <w:sz w:val="24"/>
          <w:szCs w:val="24"/>
        </w:rPr>
        <w:t>: All contributions published as Books and Book-chapters must have ISBN/ISSN numbers.</w:t>
      </w:r>
    </w:p>
    <w:p w:rsidR="007C28A6" w:rsidRPr="00FD00F9" w:rsidRDefault="007C28A6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 w:cs="Arial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Paper presentation (Oral/Poster)/Participation in Conference/Seminar/ Workshop/Symposia</w:t>
      </w:r>
      <w:r w:rsidRPr="00FD00F9">
        <w:rPr>
          <w:rFonts w:ascii="Book Antiqua" w:hAnsi="Book Antiqua" w:cs="Arial"/>
          <w:sz w:val="24"/>
          <w:szCs w:val="24"/>
        </w:rPr>
        <w:t xml:space="preserve"> (If Any): The format for providing </w:t>
      </w:r>
      <w:r w:rsidR="004B5147">
        <w:rPr>
          <w:rFonts w:ascii="Book Antiqua" w:hAnsi="Book Antiqua" w:cs="Arial"/>
          <w:sz w:val="24"/>
          <w:szCs w:val="24"/>
        </w:rPr>
        <w:t>this information is shown below.</w:t>
      </w:r>
    </w:p>
    <w:p w:rsidR="007C28A6" w:rsidRPr="00FD00F9" w:rsidRDefault="00FE5F15" w:rsidP="007901FE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  <w:r w:rsidRPr="00FE5F15">
        <w:rPr>
          <w:rFonts w:ascii="Book Antiqua" w:hAnsi="Book Antiqua" w:cs="Arial"/>
          <w:sz w:val="24"/>
          <w:szCs w:val="24"/>
        </w:rPr>
      </w:r>
      <w:r>
        <w:rPr>
          <w:rFonts w:ascii="Book Antiqua" w:hAnsi="Book Antiqua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79.15pt;height:116.95pt;mso-position-horizontal-relative:char;mso-position-vertical-relative:line;mso-width-relative:margin;v-text-anchor:middle" o:allowincell="f" filled="f" strokecolor="black [3213]" strokeweight="1.5pt">
            <v:stroke linestyle="thickThin"/>
            <v:textbox style="mso-next-textbox:#_x0000_s1029;mso-fit-shape-to-text:t" inset="10.8pt,7.2pt,10.8pt,7.2pt">
              <w:txbxContent>
                <w:p w:rsidR="007C28A6" w:rsidRPr="00C44E40" w:rsidRDefault="0047008D" w:rsidP="0047008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Oral presentation </w:t>
                  </w:r>
                  <w:r w:rsidR="0078491A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on (topic)............... </w:t>
                  </w:r>
                  <w:r w:rsidR="00F01456"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in............ </w:t>
                  </w:r>
                  <w:r w:rsidR="0078491A"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Conference</w:t>
                  </w:r>
                  <w:r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/Seminar/</w:t>
                  </w:r>
                  <w:r w:rsidRPr="00C44E40">
                    <w:rPr>
                      <w:rFonts w:cs="Arial"/>
                      <w:sz w:val="24"/>
                      <w:szCs w:val="24"/>
                    </w:rPr>
                    <w:t xml:space="preserve"> Workshop/Symposia held at ................ </w:t>
                  </w:r>
                  <w:r w:rsidR="00F01456" w:rsidRPr="00C44E40">
                    <w:rPr>
                      <w:rFonts w:cs="Arial"/>
                      <w:sz w:val="24"/>
                      <w:szCs w:val="24"/>
                    </w:rPr>
                    <w:t>during.............</w:t>
                  </w:r>
                </w:p>
                <w:p w:rsidR="0047008D" w:rsidRPr="00C44E40" w:rsidRDefault="0047008D" w:rsidP="0047008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 w:rsidRPr="00C44E40">
                    <w:rPr>
                      <w:rFonts w:cs="Arial"/>
                      <w:sz w:val="24"/>
                      <w:szCs w:val="24"/>
                    </w:rPr>
                    <w:t>Poster presentation</w:t>
                  </w:r>
                  <w:r w:rsidR="0078491A">
                    <w:rPr>
                      <w:rFonts w:cs="Arial"/>
                      <w:sz w:val="24"/>
                      <w:szCs w:val="24"/>
                    </w:rPr>
                    <w:t xml:space="preserve"> on </w:t>
                  </w:r>
                  <w:r w:rsidR="0078491A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(topic)...............</w:t>
                  </w:r>
                  <w:r w:rsidRPr="00C44E4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F01456" w:rsidRPr="00C44E40">
                    <w:rPr>
                      <w:rFonts w:cs="Arial"/>
                      <w:sz w:val="24"/>
                      <w:szCs w:val="24"/>
                    </w:rPr>
                    <w:t xml:space="preserve">in............ </w:t>
                  </w:r>
                  <w:r w:rsidR="0078491A"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Conference</w:t>
                  </w:r>
                  <w:r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/Seminar/</w:t>
                  </w:r>
                  <w:r w:rsidRPr="00C44E40">
                    <w:rPr>
                      <w:rFonts w:cs="Arial"/>
                      <w:sz w:val="24"/>
                      <w:szCs w:val="24"/>
                    </w:rPr>
                    <w:t xml:space="preserve"> Workshop/Symposia held at ................ </w:t>
                  </w:r>
                  <w:r w:rsidR="00F01456" w:rsidRPr="00C44E40">
                    <w:rPr>
                      <w:rFonts w:cs="Arial"/>
                      <w:sz w:val="24"/>
                      <w:szCs w:val="24"/>
                    </w:rPr>
                    <w:t>during.............</w:t>
                  </w:r>
                </w:p>
                <w:p w:rsidR="0047008D" w:rsidRPr="00C44E40" w:rsidRDefault="0047008D" w:rsidP="0047008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 w:rsidRPr="00C44E40">
                    <w:rPr>
                      <w:rFonts w:cs="Arial"/>
                      <w:sz w:val="24"/>
                      <w:szCs w:val="24"/>
                    </w:rPr>
                    <w:t xml:space="preserve">Participated </w:t>
                  </w:r>
                  <w:r w:rsidR="00F01456" w:rsidRPr="00C44E40">
                    <w:rPr>
                      <w:rFonts w:cs="Arial"/>
                      <w:sz w:val="24"/>
                      <w:szCs w:val="24"/>
                    </w:rPr>
                    <w:t xml:space="preserve">in............ </w:t>
                  </w:r>
                  <w:r w:rsidR="0078491A"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Conference</w:t>
                  </w:r>
                  <w:r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/Seminar/</w:t>
                  </w:r>
                  <w:r w:rsidRPr="00C44E40">
                    <w:rPr>
                      <w:rFonts w:cs="Arial"/>
                      <w:sz w:val="24"/>
                      <w:szCs w:val="24"/>
                    </w:rPr>
                    <w:t xml:space="preserve"> Workshop/Symposia held at ................ </w:t>
                  </w:r>
                  <w:r w:rsidR="00F01456" w:rsidRPr="00C44E40">
                    <w:rPr>
                      <w:rFonts w:cs="Arial"/>
                      <w:sz w:val="24"/>
                      <w:szCs w:val="24"/>
                    </w:rPr>
                    <w:t>during.............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47008D" w:rsidRPr="00FD00F9" w:rsidRDefault="0047008D" w:rsidP="007901FE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99079A" w:rsidRPr="00C44E40" w:rsidRDefault="0047008D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No of R.C./O.C./Short Term Course/Workshop Attended</w:t>
      </w:r>
      <w:r w:rsidRPr="00C44E40">
        <w:rPr>
          <w:rFonts w:ascii="Book Antiqua" w:hAnsi="Book Antiqua" w:cs="Arial"/>
          <w:sz w:val="24"/>
          <w:szCs w:val="24"/>
        </w:rPr>
        <w:t xml:space="preserve"> (If Any): The format is shown below</w:t>
      </w:r>
      <w:r w:rsidR="00F66DCD" w:rsidRPr="00C44E40">
        <w:rPr>
          <w:rFonts w:ascii="Book Antiqua" w:hAnsi="Book Antiqua" w:cs="Arial"/>
          <w:sz w:val="24"/>
          <w:szCs w:val="24"/>
        </w:rPr>
        <w:t xml:space="preserve">. Courses that are less than one week duration </w:t>
      </w:r>
      <w:r w:rsidR="004C20A8">
        <w:rPr>
          <w:rFonts w:ascii="Book Antiqua" w:hAnsi="Book Antiqua" w:cs="Arial"/>
          <w:sz w:val="24"/>
          <w:szCs w:val="24"/>
        </w:rPr>
        <w:t>should</w:t>
      </w:r>
      <w:r w:rsidR="00F66DCD" w:rsidRPr="00C44E40">
        <w:rPr>
          <w:rFonts w:ascii="Book Antiqua" w:hAnsi="Book Antiqua" w:cs="Arial"/>
          <w:sz w:val="24"/>
          <w:szCs w:val="24"/>
        </w:rPr>
        <w:t xml:space="preserve"> not be included.</w:t>
      </w:r>
    </w:p>
    <w:p w:rsidR="0047008D" w:rsidRPr="00FD00F9" w:rsidRDefault="00FE5F15" w:rsidP="007901FE">
      <w:pPr>
        <w:ind w:left="-284"/>
        <w:jc w:val="both"/>
        <w:rPr>
          <w:rFonts w:ascii="Book Antiqua" w:hAnsi="Book Antiqua"/>
          <w:sz w:val="24"/>
          <w:szCs w:val="24"/>
        </w:rPr>
      </w:pPr>
      <w:r w:rsidRPr="00FE5F15">
        <w:rPr>
          <w:rFonts w:ascii="Book Antiqua" w:hAnsi="Book Antiqua" w:cs="Arial"/>
          <w:sz w:val="24"/>
          <w:szCs w:val="24"/>
        </w:rPr>
      </w:r>
      <w:r w:rsidRPr="00FE5F15">
        <w:rPr>
          <w:rFonts w:ascii="Book Antiqua" w:hAnsi="Book Antiqua" w:cs="Arial"/>
          <w:sz w:val="24"/>
          <w:szCs w:val="24"/>
        </w:rPr>
        <w:pict>
          <v:shape id="_x0000_s1028" type="#_x0000_t202" style="width:479.15pt;height:83.3pt;mso-position-horizontal-relative:char;mso-position-vertical-relative:line;mso-width-relative:margin;v-text-anchor:middle" o:allowincell="f" filled="f" strokecolor="black [3213]" strokeweight="1.5pt">
            <v:stroke linestyle="thickThin"/>
            <v:textbox style="mso-next-textbox:#_x0000_s1028;mso-fit-shape-to-text:t" inset="10.8pt,7.2pt,10.8pt,7.2pt">
              <w:txbxContent>
                <w:p w:rsidR="0047008D" w:rsidRPr="00C44E40" w:rsidRDefault="0047008D" w:rsidP="0047008D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Total No of R.C. attended: </w:t>
                  </w:r>
                  <w:r w:rsidR="0078491A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7008D" w:rsidRPr="00C44E40" w:rsidRDefault="0078491A" w:rsidP="0047008D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.......</w:t>
                  </w:r>
                  <w:r w:rsidR="0047008D"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 Refresher Course at ................ during .............</w:t>
                  </w:r>
                </w:p>
                <w:p w:rsidR="0047008D" w:rsidRPr="00C44E40" w:rsidRDefault="0047008D" w:rsidP="0047008D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 w:rsidRPr="00C44E40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......  Refresher Course at ................ during .............</w:t>
                  </w:r>
                </w:p>
                <w:p w:rsidR="0047008D" w:rsidRPr="00C44E40" w:rsidRDefault="0047008D" w:rsidP="0047008D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eastAsiaTheme="majorEastAsia" w:cstheme="majorBidi"/>
                      <w:i/>
                      <w:iCs/>
                      <w:sz w:val="24"/>
                      <w:szCs w:val="24"/>
                    </w:rPr>
                  </w:pPr>
                  <w:r w:rsidRPr="00C44E40">
                    <w:rPr>
                      <w:rFonts w:cs="Arial"/>
                      <w:sz w:val="24"/>
                      <w:szCs w:val="24"/>
                    </w:rPr>
                    <w:t>Similarly for O.C./Short Term Course/Workshop in chronological order.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6B6D55" w:rsidRPr="00C44E40" w:rsidRDefault="00B4078E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lastRenderedPageBreak/>
        <w:t>On-going and Completed Research Projects and Consultancies</w:t>
      </w:r>
      <w:r w:rsidRPr="00C44E40">
        <w:rPr>
          <w:rFonts w:ascii="Book Antiqua" w:hAnsi="Book Antiqua" w:cs="Arial"/>
          <w:sz w:val="24"/>
          <w:szCs w:val="24"/>
        </w:rPr>
        <w:t xml:space="preserve"> (If Any): </w:t>
      </w:r>
      <w:r w:rsidR="006B6D55" w:rsidRPr="00C44E40">
        <w:rPr>
          <w:rFonts w:ascii="Book Antiqua" w:hAnsi="Book Antiqua" w:cs="Arial"/>
          <w:sz w:val="24"/>
          <w:szCs w:val="24"/>
        </w:rPr>
        <w:t xml:space="preserve">All relevant information must be provided; such as </w:t>
      </w:r>
    </w:p>
    <w:p w:rsidR="006B6D55" w:rsidRPr="00C44E40" w:rsidRDefault="006B6D55" w:rsidP="004C20A8">
      <w:pPr>
        <w:pStyle w:val="ListParagraph"/>
        <w:numPr>
          <w:ilvl w:val="1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C44E40">
        <w:rPr>
          <w:rFonts w:ascii="Book Antiqua" w:hAnsi="Book Antiqua" w:cs="Arial"/>
          <w:sz w:val="24"/>
          <w:szCs w:val="24"/>
        </w:rPr>
        <w:t>Title of the Research Project.</w:t>
      </w:r>
    </w:p>
    <w:p w:rsidR="006B6D55" w:rsidRPr="004C20A8" w:rsidRDefault="004C20A8" w:rsidP="00182BB8">
      <w:pPr>
        <w:pStyle w:val="ListParagraph"/>
        <w:numPr>
          <w:ilvl w:val="1"/>
          <w:numId w:val="16"/>
        </w:numPr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6B6D55" w:rsidRPr="00C44E40">
        <w:rPr>
          <w:rFonts w:ascii="Book Antiqua" w:hAnsi="Book Antiqua" w:cs="Arial"/>
          <w:sz w:val="24"/>
          <w:szCs w:val="24"/>
        </w:rPr>
        <w:t>Funding Agency.</w:t>
      </w:r>
    </w:p>
    <w:p w:rsidR="004C20A8" w:rsidRPr="00C44E40" w:rsidRDefault="004C20A8" w:rsidP="00182BB8">
      <w:pPr>
        <w:pStyle w:val="ListParagraph"/>
        <w:numPr>
          <w:ilvl w:val="1"/>
          <w:numId w:val="16"/>
        </w:numPr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Sanctioned letter no. &amp; date:</w:t>
      </w:r>
    </w:p>
    <w:p w:rsidR="006B6D55" w:rsidRPr="00C44E40" w:rsidRDefault="004C20A8" w:rsidP="00182BB8">
      <w:pPr>
        <w:pStyle w:val="ListParagraph"/>
        <w:numPr>
          <w:ilvl w:val="1"/>
          <w:numId w:val="16"/>
        </w:numPr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6B6D55" w:rsidRPr="00C44E40">
        <w:rPr>
          <w:rFonts w:ascii="Book Antiqua" w:hAnsi="Book Antiqua" w:cs="Arial"/>
          <w:sz w:val="24"/>
          <w:szCs w:val="24"/>
        </w:rPr>
        <w:t>Total financial aid granted (in INR).</w:t>
      </w:r>
    </w:p>
    <w:p w:rsidR="006B6D55" w:rsidRPr="00C44E40" w:rsidRDefault="004C20A8" w:rsidP="00182BB8">
      <w:pPr>
        <w:pStyle w:val="ListParagraph"/>
        <w:numPr>
          <w:ilvl w:val="1"/>
          <w:numId w:val="16"/>
        </w:numPr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6B6D55" w:rsidRPr="00C44E40">
        <w:rPr>
          <w:rFonts w:ascii="Book Antiqua" w:hAnsi="Book Antiqua" w:cs="Arial"/>
          <w:sz w:val="24"/>
          <w:szCs w:val="24"/>
        </w:rPr>
        <w:t>Whether Minor or Major.</w:t>
      </w:r>
    </w:p>
    <w:p w:rsidR="006B6D55" w:rsidRPr="00C44E40" w:rsidRDefault="004C20A8" w:rsidP="004C20A8">
      <w:pPr>
        <w:pStyle w:val="ListParagraph"/>
        <w:ind w:left="-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vi.   </w:t>
      </w:r>
      <w:r w:rsidR="006B6D55" w:rsidRPr="00C44E40">
        <w:rPr>
          <w:rFonts w:ascii="Book Antiqua" w:hAnsi="Book Antiqua" w:cs="Arial"/>
          <w:sz w:val="24"/>
          <w:szCs w:val="24"/>
        </w:rPr>
        <w:t>Whether the Faculty is involved as PI or Co-PI.</w:t>
      </w:r>
    </w:p>
    <w:p w:rsidR="007C28A6" w:rsidRPr="00C44E40" w:rsidRDefault="004C20A8" w:rsidP="00182BB8">
      <w:pPr>
        <w:pStyle w:val="ListParagraph"/>
        <w:numPr>
          <w:ilvl w:val="1"/>
          <w:numId w:val="16"/>
        </w:numPr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6B6D55" w:rsidRPr="00C44E40">
        <w:rPr>
          <w:rFonts w:ascii="Book Antiqua" w:hAnsi="Book Antiqua" w:cs="Arial"/>
          <w:sz w:val="24"/>
          <w:szCs w:val="24"/>
        </w:rPr>
        <w:t>Whether On-going or completed. Etc</w:t>
      </w:r>
    </w:p>
    <w:p w:rsidR="006B6D55" w:rsidRPr="00C44E40" w:rsidRDefault="006B6D55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Awards/Fellowships/Recognitions</w:t>
      </w:r>
      <w:r w:rsidRPr="00C44E40">
        <w:rPr>
          <w:rFonts w:ascii="Book Antiqua" w:hAnsi="Book Antiqua" w:cs="Arial"/>
          <w:sz w:val="24"/>
          <w:szCs w:val="24"/>
        </w:rPr>
        <w:t xml:space="preserve"> (If Any): In this category the Faculty may provide the following </w:t>
      </w:r>
    </w:p>
    <w:p w:rsidR="006B6D55" w:rsidRPr="00C44E40" w:rsidRDefault="00AB10B0" w:rsidP="00182BB8">
      <w:pPr>
        <w:pStyle w:val="ListParagraph"/>
        <w:numPr>
          <w:ilvl w:val="1"/>
          <w:numId w:val="17"/>
        </w:numPr>
        <w:ind w:left="284"/>
        <w:jc w:val="both"/>
        <w:rPr>
          <w:rFonts w:ascii="Book Antiqua" w:hAnsi="Book Antiqua"/>
          <w:sz w:val="24"/>
          <w:szCs w:val="24"/>
        </w:rPr>
      </w:pPr>
      <w:r w:rsidRPr="00C44E40">
        <w:rPr>
          <w:rFonts w:ascii="Book Antiqua" w:hAnsi="Book Antiqua" w:cs="Arial"/>
          <w:sz w:val="24"/>
          <w:szCs w:val="24"/>
        </w:rPr>
        <w:t>Clearance</w:t>
      </w:r>
      <w:r w:rsidR="006B6D55" w:rsidRPr="00C44E40">
        <w:rPr>
          <w:rFonts w:ascii="Book Antiqua" w:hAnsi="Book Antiqua" w:cs="Arial"/>
          <w:sz w:val="24"/>
          <w:szCs w:val="24"/>
        </w:rPr>
        <w:t xml:space="preserve"> of NET/GATE/SLET/any other All India Level Competition</w:t>
      </w:r>
      <w:r w:rsidRPr="00C44E40">
        <w:rPr>
          <w:rFonts w:ascii="Book Antiqua" w:hAnsi="Book Antiqua" w:cs="Arial"/>
          <w:sz w:val="24"/>
          <w:szCs w:val="24"/>
        </w:rPr>
        <w:t>.</w:t>
      </w:r>
    </w:p>
    <w:p w:rsidR="00AB10B0" w:rsidRPr="00C44E40" w:rsidRDefault="00AB10B0" w:rsidP="00182BB8">
      <w:pPr>
        <w:pStyle w:val="ListParagraph"/>
        <w:numPr>
          <w:ilvl w:val="1"/>
          <w:numId w:val="17"/>
        </w:numPr>
        <w:ind w:left="284"/>
        <w:jc w:val="both"/>
        <w:rPr>
          <w:rFonts w:ascii="Book Antiqua" w:hAnsi="Book Antiqua"/>
          <w:sz w:val="24"/>
          <w:szCs w:val="24"/>
        </w:rPr>
      </w:pPr>
      <w:r w:rsidRPr="00C44E40">
        <w:rPr>
          <w:rFonts w:ascii="Book Antiqua" w:hAnsi="Book Antiqua" w:cs="Arial"/>
          <w:sz w:val="24"/>
          <w:szCs w:val="24"/>
        </w:rPr>
        <w:t>University rank in UG/PG final examinations.</w:t>
      </w:r>
    </w:p>
    <w:p w:rsidR="00AB10B0" w:rsidRPr="00C44E40" w:rsidRDefault="00AB10B0" w:rsidP="00182BB8">
      <w:pPr>
        <w:pStyle w:val="ListParagraph"/>
        <w:numPr>
          <w:ilvl w:val="1"/>
          <w:numId w:val="17"/>
        </w:numPr>
        <w:ind w:left="284"/>
        <w:jc w:val="both"/>
        <w:rPr>
          <w:rFonts w:ascii="Book Antiqua" w:hAnsi="Book Antiqua"/>
          <w:sz w:val="24"/>
          <w:szCs w:val="24"/>
        </w:rPr>
      </w:pPr>
      <w:r w:rsidRPr="00C44E40">
        <w:rPr>
          <w:rFonts w:ascii="Book Antiqua" w:hAnsi="Book Antiqua" w:cs="Arial"/>
          <w:sz w:val="24"/>
          <w:szCs w:val="24"/>
        </w:rPr>
        <w:t>Fellowships such as Teacher Fellowship by UGC or any other Research Fellowship</w:t>
      </w:r>
    </w:p>
    <w:p w:rsidR="00AB10B0" w:rsidRPr="00C44E40" w:rsidRDefault="00AB10B0" w:rsidP="00182BB8">
      <w:pPr>
        <w:pStyle w:val="ListParagraph"/>
        <w:numPr>
          <w:ilvl w:val="1"/>
          <w:numId w:val="17"/>
        </w:numPr>
        <w:ind w:left="284"/>
        <w:jc w:val="both"/>
        <w:rPr>
          <w:rFonts w:ascii="Book Antiqua" w:hAnsi="Book Antiqua"/>
          <w:sz w:val="24"/>
          <w:szCs w:val="24"/>
        </w:rPr>
      </w:pPr>
      <w:r w:rsidRPr="00C44E40">
        <w:rPr>
          <w:rFonts w:ascii="Book Antiqua" w:hAnsi="Book Antiqua" w:cs="Arial"/>
          <w:sz w:val="24"/>
          <w:szCs w:val="24"/>
        </w:rPr>
        <w:t xml:space="preserve">Recognitions by any academic body </w:t>
      </w:r>
      <w:r w:rsidR="004C20A8">
        <w:rPr>
          <w:rFonts w:ascii="Book Antiqua" w:hAnsi="Book Antiqua" w:cs="Arial"/>
          <w:sz w:val="24"/>
          <w:szCs w:val="24"/>
        </w:rPr>
        <w:t xml:space="preserve">or other institution </w:t>
      </w:r>
      <w:r w:rsidRPr="00C44E40">
        <w:rPr>
          <w:rFonts w:ascii="Book Antiqua" w:hAnsi="Book Antiqua" w:cs="Arial"/>
          <w:sz w:val="24"/>
          <w:szCs w:val="24"/>
        </w:rPr>
        <w:t>of repute.</w:t>
      </w:r>
    </w:p>
    <w:p w:rsidR="006B6D55" w:rsidRPr="00C44E40" w:rsidRDefault="0065677B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Membership in Professional Societies/Communities</w:t>
      </w:r>
      <w:r w:rsidRPr="00C44E40">
        <w:rPr>
          <w:rFonts w:ascii="Book Antiqua" w:hAnsi="Book Antiqua" w:cs="Arial"/>
          <w:sz w:val="24"/>
          <w:szCs w:val="24"/>
        </w:rPr>
        <w:t xml:space="preserve"> (If Any): Only Permanent/Life memberships should be </w:t>
      </w:r>
      <w:r w:rsidR="008D134D" w:rsidRPr="00C44E40">
        <w:rPr>
          <w:rFonts w:ascii="Book Antiqua" w:hAnsi="Book Antiqua" w:cs="Arial"/>
          <w:sz w:val="24"/>
          <w:szCs w:val="24"/>
        </w:rPr>
        <w:t xml:space="preserve">mentioned. Annual memberships </w:t>
      </w:r>
      <w:r w:rsidR="004C20A8">
        <w:rPr>
          <w:rFonts w:ascii="Book Antiqua" w:hAnsi="Book Antiqua" w:cs="Arial"/>
          <w:sz w:val="24"/>
          <w:szCs w:val="24"/>
        </w:rPr>
        <w:t>should</w:t>
      </w:r>
      <w:r w:rsidR="008D134D" w:rsidRPr="00C44E40">
        <w:rPr>
          <w:rFonts w:ascii="Book Antiqua" w:hAnsi="Book Antiqua" w:cs="Arial"/>
          <w:sz w:val="24"/>
          <w:szCs w:val="24"/>
        </w:rPr>
        <w:t xml:space="preserve"> be avoided.</w:t>
      </w:r>
    </w:p>
    <w:p w:rsidR="00915242" w:rsidRPr="00C44E40" w:rsidRDefault="00915242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Invited Lectures/Resource Persons/</w:t>
      </w:r>
      <w:r w:rsidR="001B4F6E" w:rsidRPr="004B5147">
        <w:rPr>
          <w:rFonts w:ascii="Book Antiqua" w:hAnsi="Book Antiqua" w:cs="Arial"/>
          <w:b/>
          <w:sz w:val="24"/>
          <w:szCs w:val="24"/>
        </w:rPr>
        <w:t>Radio Talk/</w:t>
      </w:r>
      <w:r w:rsidRPr="004B5147">
        <w:rPr>
          <w:rFonts w:ascii="Book Antiqua" w:hAnsi="Book Antiqua" w:cs="Arial"/>
          <w:b/>
          <w:sz w:val="24"/>
          <w:szCs w:val="24"/>
        </w:rPr>
        <w:t>Membership in Steering Committees of other Academic Institutions</w:t>
      </w:r>
      <w:r w:rsidRPr="00C44E40">
        <w:rPr>
          <w:rFonts w:ascii="Book Antiqua" w:hAnsi="Book Antiqua" w:cs="Arial"/>
          <w:sz w:val="24"/>
          <w:szCs w:val="24"/>
        </w:rPr>
        <w:t xml:space="preserve"> (If Any): </w:t>
      </w:r>
      <w:r w:rsidR="00C65E3F" w:rsidRPr="00C44E40">
        <w:rPr>
          <w:rFonts w:ascii="Book Antiqua" w:hAnsi="Book Antiqua" w:cs="Arial"/>
          <w:sz w:val="24"/>
          <w:szCs w:val="24"/>
        </w:rPr>
        <w:t xml:space="preserve">Please mention Academic related activities only. Public/Social invitations </w:t>
      </w:r>
      <w:r w:rsidR="00C63736">
        <w:rPr>
          <w:rFonts w:ascii="Book Antiqua" w:hAnsi="Book Antiqua" w:cs="Arial"/>
          <w:sz w:val="24"/>
          <w:szCs w:val="24"/>
        </w:rPr>
        <w:t>should</w:t>
      </w:r>
      <w:r w:rsidR="00C65E3F" w:rsidRPr="00C44E40">
        <w:rPr>
          <w:rFonts w:ascii="Book Antiqua" w:hAnsi="Book Antiqua" w:cs="Arial"/>
          <w:sz w:val="24"/>
          <w:szCs w:val="24"/>
        </w:rPr>
        <w:t xml:space="preserve"> be avoided.</w:t>
      </w:r>
    </w:p>
    <w:p w:rsidR="00B5586B" w:rsidRPr="00C44E40" w:rsidRDefault="00B5586B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Contribution to the Corporate Life &amp; Management of the College</w:t>
      </w:r>
      <w:r w:rsidRPr="00C44E40">
        <w:rPr>
          <w:rFonts w:ascii="Book Antiqua" w:hAnsi="Book Antiqua" w:cs="Arial"/>
          <w:sz w:val="24"/>
          <w:szCs w:val="24"/>
        </w:rPr>
        <w:t xml:space="preserve"> (If Any): The Faculty may provide the following information.</w:t>
      </w:r>
    </w:p>
    <w:p w:rsidR="00B5586B" w:rsidRDefault="00FE5F15" w:rsidP="007901FE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  <w:r w:rsidRPr="00FE5F15">
        <w:rPr>
          <w:rFonts w:ascii="Book Antiqua" w:hAnsi="Book Antiqua" w:cs="Arial"/>
          <w:sz w:val="24"/>
          <w:szCs w:val="24"/>
        </w:rPr>
      </w:r>
      <w:r>
        <w:rPr>
          <w:rFonts w:ascii="Book Antiqua" w:hAnsi="Book Antiqua" w:cs="Arial"/>
          <w:sz w:val="24"/>
          <w:szCs w:val="24"/>
        </w:rPr>
        <w:pict>
          <v:shape id="_x0000_s1027" type="#_x0000_t202" style="width:479.15pt;height:150.65pt;mso-position-horizontal-relative:char;mso-position-vertical-relative:line;mso-width-relative:margin;v-text-anchor:middle" o:allowincell="f" filled="f" strokecolor="black [3213]" strokeweight="1.5pt">
            <v:stroke linestyle="thickThin"/>
            <v:textbox style="mso-next-textbox:#_x0000_s1027;mso-fit-shape-to-text:t" inset="10.8pt,7.2pt,10.8pt,7.2pt">
              <w:txbxContent>
                <w:p w:rsidR="00B5586B" w:rsidRPr="00123BA6" w:rsidRDefault="00B5586B" w:rsidP="00B5586B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Contribution to Corporate life in College through meetings, popular lectures, subject related </w:t>
                  </w:r>
                  <w:r w:rsidR="004C20A8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activities</w:t>
                  </w: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, articles in college magazine</w:t>
                  </w:r>
                  <w:r w:rsidR="004C20A8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 etc</w:t>
                  </w: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.</w:t>
                  </w:r>
                </w:p>
                <w:p w:rsidR="00B5586B" w:rsidRPr="00123BA6" w:rsidRDefault="00B5586B" w:rsidP="00B5586B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Institutional Governance responsibilities like Vice Principal, </w:t>
                  </w:r>
                  <w:r w:rsidR="004C20A8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HOD</w:t>
                  </w: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, Director, Warden, Chairperson, </w:t>
                  </w:r>
                  <w:r w:rsidR="004C20A8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C</w:t>
                  </w: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oordinator etc.</w:t>
                  </w:r>
                </w:p>
                <w:p w:rsidR="00B5586B" w:rsidRPr="00123BA6" w:rsidRDefault="00B5586B" w:rsidP="00B5586B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Participation in committees concerned with departmental or institutional management such as admission committee, campus development</w:t>
                  </w:r>
                  <w:r w:rsidR="004C20A8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 committee,</w:t>
                  </w: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 xml:space="preserve"> library committee etc.</w:t>
                  </w:r>
                </w:p>
                <w:p w:rsidR="00E11E85" w:rsidRPr="00123BA6" w:rsidRDefault="00B5586B" w:rsidP="0046686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123BA6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Organization of Conference/Training.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182BB8" w:rsidRDefault="00182BB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C20A8" w:rsidRDefault="004C20A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C20A8" w:rsidRDefault="004C20A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C20A8" w:rsidRDefault="004C20A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C20A8" w:rsidRDefault="004C20A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C20A8" w:rsidRDefault="004C20A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C20A8" w:rsidRPr="00C44E40" w:rsidRDefault="004C20A8" w:rsidP="007901FE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46686D" w:rsidRPr="00C44E40" w:rsidRDefault="0046686D" w:rsidP="007901FE">
      <w:pPr>
        <w:pStyle w:val="ListParagraph"/>
        <w:numPr>
          <w:ilvl w:val="0"/>
          <w:numId w:val="12"/>
        </w:numPr>
        <w:ind w:left="-284"/>
        <w:jc w:val="both"/>
        <w:rPr>
          <w:rFonts w:ascii="Book Antiqua" w:hAnsi="Book Antiqua"/>
          <w:sz w:val="24"/>
          <w:szCs w:val="24"/>
        </w:rPr>
      </w:pPr>
      <w:r w:rsidRPr="004B5147">
        <w:rPr>
          <w:rFonts w:ascii="Book Antiqua" w:hAnsi="Book Antiqua" w:cs="Arial"/>
          <w:b/>
          <w:sz w:val="24"/>
          <w:szCs w:val="24"/>
        </w:rPr>
        <w:t>Extension, Co-curricular &amp; Field Based Activities</w:t>
      </w:r>
      <w:r w:rsidRPr="00C44E40">
        <w:rPr>
          <w:rFonts w:ascii="Book Antiqua" w:hAnsi="Book Antiqua" w:cs="Arial"/>
          <w:sz w:val="24"/>
          <w:szCs w:val="24"/>
        </w:rPr>
        <w:t xml:space="preserve"> (If Any): The Faculty may provide the following information.</w:t>
      </w:r>
    </w:p>
    <w:p w:rsidR="00B5586B" w:rsidRDefault="00FE5F15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  <w:r w:rsidRPr="00FE5F15">
        <w:rPr>
          <w:rFonts w:ascii="Book Antiqua" w:hAnsi="Book Antiqua" w:cs="Arial"/>
          <w:sz w:val="24"/>
          <w:szCs w:val="24"/>
        </w:rPr>
      </w:r>
      <w:r>
        <w:rPr>
          <w:rFonts w:ascii="Book Antiqua" w:hAnsi="Book Antiqua" w:cs="Arial"/>
          <w:sz w:val="24"/>
          <w:szCs w:val="24"/>
        </w:rPr>
        <w:pict>
          <v:shape id="_x0000_s1026" type="#_x0000_t202" style="width:479.15pt;height:150.65pt;mso-position-horizontal-relative:char;mso-position-vertical-relative:line;mso-width-relative:margin;v-text-anchor:middle" o:allowincell="f" filled="f" strokecolor="black [3213]" strokeweight="1.5pt">
            <v:stroke linestyle="thickThin"/>
            <v:textbox style="mso-next-textbox:#_x0000_s1026;mso-fit-shape-to-text:t" inset="10.8pt,7.2pt,10.8pt,7.2pt">
              <w:txbxContent>
                <w:p w:rsidR="0046686D" w:rsidRPr="007901FE" w:rsidRDefault="0046686D" w:rsidP="0046686D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7901FE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Positions held in organization linked with Extension Work and National service Scheme (NSS), or NCC or any other similar activity.</w:t>
                  </w:r>
                </w:p>
                <w:p w:rsidR="0046686D" w:rsidRPr="007901FE" w:rsidRDefault="0046686D" w:rsidP="0046686D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7901FE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Community work such as Science Talk, flood or drought relief, blood donation camp, health camp etc.</w:t>
                  </w:r>
                </w:p>
                <w:p w:rsidR="00FD00F9" w:rsidRPr="007901FE" w:rsidRDefault="00FD00F9" w:rsidP="00FD00F9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7901FE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Institutional Co-curricular activities for students such as field studies/educational tours, industry-implant training and placement activity.</w:t>
                  </w:r>
                </w:p>
                <w:p w:rsidR="00FD00F9" w:rsidRPr="007901FE" w:rsidRDefault="00FD00F9" w:rsidP="00FD00F9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7901FE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Students and Staff Related Socio Cultural and Sports Programmes, Campus publications etc.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634F76" w:rsidRDefault="00634F76" w:rsidP="007C2C84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7C2C84" w:rsidRDefault="007C2C84" w:rsidP="007C2C84">
      <w:pPr>
        <w:ind w:left="-28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FACULTY PROFILE SUBMISSION SHEET</w:t>
      </w:r>
    </w:p>
    <w:p w:rsidR="00634F76" w:rsidRDefault="00634F76" w:rsidP="007C2C84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7C2C84" w:rsidRDefault="007C2C84" w:rsidP="00634F76">
      <w:pPr>
        <w:ind w:left="-284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Please </w:t>
      </w:r>
      <w:r w:rsidR="00634F76">
        <w:rPr>
          <w:rFonts w:ascii="Book Antiqua" w:hAnsi="Book Antiqua"/>
          <w:b/>
          <w:sz w:val="26"/>
          <w:szCs w:val="26"/>
        </w:rPr>
        <w:t>s</w:t>
      </w:r>
      <w:r>
        <w:rPr>
          <w:rFonts w:ascii="Book Antiqua" w:hAnsi="Book Antiqua"/>
          <w:b/>
          <w:sz w:val="26"/>
          <w:szCs w:val="26"/>
        </w:rPr>
        <w:t>ubmit this document along with the Faculty Profile(s) to the IQAC.</w:t>
      </w:r>
      <w:r w:rsidR="00634F76">
        <w:rPr>
          <w:rFonts w:ascii="Book Antiqua" w:hAnsi="Book Antiqua"/>
          <w:b/>
          <w:sz w:val="26"/>
          <w:szCs w:val="26"/>
        </w:rPr>
        <w:t xml:space="preserve"> Soft copies of the Faculty Profile(s) are preferred. However, hard copies can also be submitted.</w:t>
      </w:r>
    </w:p>
    <w:p w:rsidR="007C2C84" w:rsidRDefault="007C2C84" w:rsidP="007C2C84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634F76" w:rsidRDefault="00634F76" w:rsidP="007C2C84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tbl>
      <w:tblPr>
        <w:tblW w:w="8400" w:type="dxa"/>
        <w:tblInd w:w="93" w:type="dxa"/>
        <w:tblLook w:val="04A0"/>
      </w:tblPr>
      <w:tblGrid>
        <w:gridCol w:w="1200"/>
        <w:gridCol w:w="5220"/>
        <w:gridCol w:w="1980"/>
      </w:tblGrid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S. No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Name of the Faculty Member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Signature</w:t>
            </w:r>
          </w:p>
        </w:tc>
      </w:tr>
      <w:tr w:rsidR="00634F76" w:rsidRPr="00634F76" w:rsidTr="00634F7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  <w:tr w:rsidR="00634F76" w:rsidRPr="00634F76" w:rsidTr="00634F76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val="en-IN" w:eastAsia="en-IN" w:bidi="as-IN"/>
              </w:rPr>
            </w:pPr>
            <w:r w:rsidRPr="00634F76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  <w:lang w:eastAsia="en-IN" w:bidi="as-IN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76" w:rsidRPr="00634F76" w:rsidRDefault="00634F76" w:rsidP="0063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as-IN"/>
              </w:rPr>
            </w:pPr>
          </w:p>
        </w:tc>
      </w:tr>
    </w:tbl>
    <w:p w:rsidR="00634F76" w:rsidRDefault="00634F76" w:rsidP="007C2C84">
      <w:pPr>
        <w:ind w:left="-284"/>
        <w:jc w:val="center"/>
        <w:rPr>
          <w:rFonts w:ascii="Book Antiqua" w:hAnsi="Book Antiqua"/>
          <w:b/>
          <w:sz w:val="26"/>
          <w:szCs w:val="26"/>
        </w:rPr>
      </w:pPr>
    </w:p>
    <w:p w:rsidR="007C2C84" w:rsidRDefault="007C2C84" w:rsidP="007C2C84">
      <w:pPr>
        <w:pStyle w:val="ListParagraph"/>
        <w:ind w:left="-284"/>
        <w:jc w:val="center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Pr="00634F76" w:rsidRDefault="00634F76" w:rsidP="00182BB8">
      <w:pPr>
        <w:pStyle w:val="ListParagraph"/>
        <w:ind w:left="-284"/>
        <w:jc w:val="both"/>
        <w:rPr>
          <w:rFonts w:ascii="Book Antiqua" w:hAnsi="Book Antiqua" w:cs="Arial"/>
          <w:b/>
          <w:bCs/>
          <w:sz w:val="26"/>
          <w:szCs w:val="26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  </w:t>
      </w:r>
      <w:r w:rsidRPr="00634F76">
        <w:rPr>
          <w:rFonts w:ascii="Book Antiqua" w:hAnsi="Book Antiqua" w:cs="Arial"/>
          <w:b/>
          <w:bCs/>
          <w:sz w:val="26"/>
          <w:szCs w:val="26"/>
        </w:rPr>
        <w:t>Signature of HOD</w:t>
      </w: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 w:cs="Arial"/>
          <w:sz w:val="24"/>
          <w:szCs w:val="24"/>
        </w:rPr>
      </w:pPr>
    </w:p>
    <w:p w:rsidR="007C2C84" w:rsidRDefault="007C2C84" w:rsidP="00182BB8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8E7EC2" w:rsidRDefault="008E7EC2" w:rsidP="00182BB8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8E7EC2" w:rsidRDefault="008E7EC2" w:rsidP="00182BB8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8E7EC2" w:rsidRDefault="008E7EC2" w:rsidP="00182BB8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p w:rsidR="008E7EC2" w:rsidRPr="00182BB8" w:rsidRDefault="008E7EC2" w:rsidP="00182BB8">
      <w:pPr>
        <w:pStyle w:val="ListParagraph"/>
        <w:ind w:left="-284"/>
        <w:jc w:val="both"/>
        <w:rPr>
          <w:rFonts w:ascii="Book Antiqua" w:hAnsi="Book Antiqua"/>
          <w:sz w:val="24"/>
          <w:szCs w:val="24"/>
        </w:rPr>
      </w:pPr>
    </w:p>
    <w:sectPr w:rsidR="008E7EC2" w:rsidRPr="00182BB8" w:rsidSect="009765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9" w:right="991" w:bottom="2268" w:left="1560" w:header="737" w:footer="554" w:gutter="0"/>
      <w:pgNumType w:start="2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6A" w:rsidRDefault="00ED2F6A" w:rsidP="00BC3E1D">
      <w:pPr>
        <w:spacing w:after="0" w:line="240" w:lineRule="auto"/>
      </w:pPr>
      <w:r>
        <w:separator/>
      </w:r>
    </w:p>
  </w:endnote>
  <w:endnote w:type="continuationSeparator" w:id="1">
    <w:p w:rsidR="00ED2F6A" w:rsidRDefault="00ED2F6A" w:rsidP="00B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2E" w:rsidRPr="00976528" w:rsidRDefault="00FE5F15" w:rsidP="005F6E35">
    <w:pPr>
      <w:pStyle w:val="Footer"/>
      <w:tabs>
        <w:tab w:val="clear" w:pos="4513"/>
        <w:tab w:val="clear" w:pos="9026"/>
        <w:tab w:val="left" w:pos="4253"/>
        <w:tab w:val="center" w:pos="4395"/>
        <w:tab w:val="right" w:pos="8364"/>
      </w:tabs>
      <w:ind w:left="-1134"/>
      <w:rPr>
        <w:rFonts w:ascii="Monotype Corsiva" w:hAnsi="Monotype Corsiva"/>
        <w:sz w:val="26"/>
        <w:szCs w:val="26"/>
      </w:rPr>
    </w:pPr>
    <w:r w:rsidRPr="00FE5F15">
      <w:rPr>
        <w:rFonts w:ascii="Monotype Corsiva" w:hAnsi="Monotype Corsiva"/>
        <w:b/>
        <w:i/>
        <w:noProof/>
        <w:sz w:val="26"/>
        <w:szCs w:val="26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7.15pt;margin-top:-3.95pt;width:526.5pt;height:0;z-index:251663360" o:connectortype="straight" strokeweight="1.5pt"/>
      </w:pict>
    </w:r>
    <w:r w:rsidR="00976528">
      <w:rPr>
        <w:rFonts w:ascii="Monotype Corsiva" w:hAnsi="Monotype Corsiva"/>
        <w:b/>
        <w:noProof/>
        <w:sz w:val="26"/>
        <w:szCs w:val="26"/>
        <w:lang w:eastAsia="en-US"/>
      </w:rPr>
      <w:t xml:space="preserve">           Please Treat </w:t>
    </w:r>
    <w:r w:rsidR="002B6C76">
      <w:rPr>
        <w:rFonts w:ascii="Monotype Corsiva" w:hAnsi="Monotype Corsiva"/>
        <w:b/>
        <w:noProof/>
        <w:sz w:val="26"/>
        <w:szCs w:val="26"/>
        <w:lang w:eastAsia="en-US"/>
      </w:rPr>
      <w:t>This Mate</w:t>
    </w:r>
    <w:r w:rsidR="005F6E35">
      <w:rPr>
        <w:rFonts w:ascii="Monotype Corsiva" w:hAnsi="Monotype Corsiva"/>
        <w:b/>
        <w:noProof/>
        <w:sz w:val="26"/>
        <w:szCs w:val="26"/>
        <w:lang w:eastAsia="en-US"/>
      </w:rPr>
      <w:t xml:space="preserve">r </w:t>
    </w:r>
    <w:r w:rsidR="002B6C76">
      <w:rPr>
        <w:rFonts w:ascii="Monotype Corsiva" w:hAnsi="Monotype Corsiva"/>
        <w:b/>
        <w:noProof/>
        <w:sz w:val="26"/>
        <w:szCs w:val="26"/>
        <w:lang w:eastAsia="en-US"/>
      </w:rPr>
      <w:t>as Ur</w:t>
    </w:r>
    <w:r w:rsidR="00976528">
      <w:rPr>
        <w:rFonts w:ascii="Monotype Corsiva" w:hAnsi="Monotype Corsiva"/>
        <w:b/>
        <w:noProof/>
        <w:sz w:val="26"/>
        <w:szCs w:val="26"/>
        <w:lang w:eastAsia="en-US"/>
      </w:rPr>
      <w:t xml:space="preserve">gent </w:t>
    </w:r>
    <w:r w:rsidR="005F6E35">
      <w:rPr>
        <w:rFonts w:ascii="Monotype Corsiva" w:hAnsi="Monotype Corsiva"/>
        <w:b/>
        <w:noProof/>
        <w:sz w:val="26"/>
        <w:szCs w:val="26"/>
        <w:lang w:eastAsia="en-US"/>
      </w:rPr>
      <w:t xml:space="preserve">                          </w:t>
    </w:r>
    <w:r w:rsidR="00976528">
      <w:rPr>
        <w:rFonts w:ascii="Monotype Corsiva" w:hAnsi="Monotype Corsiva"/>
        <w:b/>
        <w:noProof/>
        <w:sz w:val="26"/>
        <w:szCs w:val="26"/>
        <w:lang w:eastAsia="en-US"/>
      </w:rPr>
      <w:t xml:space="preserve"> </w:t>
    </w:r>
    <w:r w:rsidR="005F6E35">
      <w:t>For any assistance please contact IQAC, Nalbari College</w:t>
    </w:r>
  </w:p>
  <w:p w:rsidR="00BC3E1D" w:rsidRDefault="00BC3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D" w:rsidRDefault="00FE5F15" w:rsidP="00BF5D8D">
    <w:pPr>
      <w:pStyle w:val="Footer"/>
      <w:tabs>
        <w:tab w:val="clear" w:pos="4513"/>
        <w:tab w:val="clear" w:pos="9026"/>
        <w:tab w:val="left" w:pos="4253"/>
        <w:tab w:val="center" w:pos="4395"/>
        <w:tab w:val="right" w:pos="8364"/>
      </w:tabs>
      <w:ind w:left="-1134"/>
    </w:pPr>
    <w:r w:rsidRPr="00FE5F15">
      <w:rPr>
        <w:rFonts w:ascii="Monotype Corsiva" w:hAnsi="Monotype Corsiva"/>
        <w:b/>
        <w:i/>
        <w:noProof/>
        <w:sz w:val="28"/>
        <w:szCs w:val="2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85.4pt;margin-top:-4pt;width:543.75pt;height:0;z-index:251665408" o:connectortype="straight" strokeweight="1.5pt"/>
      </w:pict>
    </w:r>
    <w:r w:rsidR="00015CE2">
      <w:rPr>
        <w:rFonts w:ascii="Monotype Corsiva" w:hAnsi="Monotype Corsiva"/>
        <w:b/>
        <w:i/>
        <w:sz w:val="28"/>
        <w:szCs w:val="28"/>
      </w:rPr>
      <w:t>Please Treat as Urgent</w:t>
    </w:r>
    <w:r w:rsidR="009A5E69" w:rsidRPr="00A73F9E">
      <w:rPr>
        <w:rFonts w:ascii="Monotype Corsiva" w:hAnsi="Monotype Corsiva"/>
        <w:b/>
        <w:sz w:val="28"/>
        <w:szCs w:val="28"/>
      </w:rPr>
      <w:t xml:space="preserve"> </w:t>
    </w:r>
    <w:r w:rsidR="009A5E69" w:rsidRPr="005733D3">
      <w:t xml:space="preserve">                 </w:t>
    </w:r>
    <w:r w:rsidR="009A5E69">
      <w:t xml:space="preserve">     </w:t>
    </w:r>
    <w:r w:rsidR="00BF5D8D">
      <w:t xml:space="preserve">                   </w:t>
    </w:r>
    <w:r w:rsidR="009A5E69">
      <w:t xml:space="preserve">   </w:t>
    </w:r>
    <w:r w:rsidR="00015CE2">
      <w:t xml:space="preserve"> </w:t>
    </w:r>
    <w:r w:rsidR="00BF5D8D">
      <w:t xml:space="preserve">For </w:t>
    </w:r>
    <w:r w:rsidR="00015CE2">
      <w:t xml:space="preserve">any assistance, Call 94350 27936 </w:t>
    </w:r>
    <w:r w:rsidR="00BF5D8D">
      <w:t xml:space="preserve">Dr. </w:t>
    </w:r>
    <w:r w:rsidR="00015CE2" w:rsidRPr="00015CE2">
      <w:t>Pradyumna Sarma</w:t>
    </w:r>
    <w:r w:rsidR="009A5E69">
      <w:t xml:space="preserve">     </w:t>
    </w:r>
  </w:p>
  <w:p w:rsidR="009A5E69" w:rsidRDefault="009A5E69" w:rsidP="00BF5D8D">
    <w:pPr>
      <w:pStyle w:val="Footer"/>
      <w:tabs>
        <w:tab w:val="clear" w:pos="4513"/>
        <w:tab w:val="clear" w:pos="9026"/>
        <w:tab w:val="left" w:pos="4253"/>
        <w:tab w:val="center" w:pos="4395"/>
        <w:tab w:val="right" w:pos="8364"/>
      </w:tabs>
      <w:ind w:left="-1134"/>
    </w:pPr>
    <w:r>
      <w:t xml:space="preserve">                   </w:t>
    </w:r>
    <w:r w:rsidRPr="005733D3">
      <w:t xml:space="preserve"> </w:t>
    </w:r>
    <w:r w:rsidR="00BF5D8D">
      <w:t xml:space="preserve">                                                                                                                  94350 00000 Mr. XYZ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6A" w:rsidRDefault="00ED2F6A" w:rsidP="00BC3E1D">
      <w:pPr>
        <w:spacing w:after="0" w:line="240" w:lineRule="auto"/>
      </w:pPr>
      <w:r>
        <w:separator/>
      </w:r>
    </w:p>
  </w:footnote>
  <w:footnote w:type="continuationSeparator" w:id="1">
    <w:p w:rsidR="00ED2F6A" w:rsidRDefault="00ED2F6A" w:rsidP="00B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B" w:rsidRDefault="000E289B" w:rsidP="00976528">
    <w:pPr>
      <w:pStyle w:val="Header"/>
      <w:ind w:left="-567"/>
      <w:rPr>
        <w:rFonts w:ascii="Consolas" w:hAnsi="Consolas"/>
        <w:b/>
        <w:sz w:val="26"/>
        <w:szCs w:val="26"/>
      </w:rPr>
    </w:pPr>
  </w:p>
  <w:p w:rsidR="000E289B" w:rsidRDefault="000E289B" w:rsidP="00976528">
    <w:pPr>
      <w:pStyle w:val="Header"/>
      <w:ind w:left="-567"/>
      <w:rPr>
        <w:rFonts w:ascii="Consolas" w:hAnsi="Consolas"/>
        <w:b/>
        <w:sz w:val="26"/>
        <w:szCs w:val="26"/>
      </w:rPr>
    </w:pPr>
  </w:p>
  <w:p w:rsidR="000E289B" w:rsidRPr="000E289B" w:rsidRDefault="000E289B" w:rsidP="000E289B">
    <w:pPr>
      <w:pStyle w:val="Header"/>
      <w:ind w:left="-567"/>
      <w:jc w:val="center"/>
      <w:rPr>
        <w:rFonts w:ascii="Arial Black" w:hAnsi="Arial Black"/>
        <w:b/>
        <w:color w:val="7030A0"/>
        <w:sz w:val="28"/>
        <w:szCs w:val="28"/>
      </w:rPr>
    </w:pPr>
    <w:r w:rsidRPr="000E289B">
      <w:rPr>
        <w:rFonts w:ascii="Arial Black" w:hAnsi="Arial Black"/>
        <w:b/>
        <w:color w:val="7030A0"/>
        <w:sz w:val="28"/>
        <w:szCs w:val="28"/>
      </w:rPr>
      <w:t>Dr. Purabi Sarmah</w:t>
    </w:r>
  </w:p>
  <w:p w:rsidR="00BC3E1D" w:rsidRPr="000E289B" w:rsidRDefault="000E289B" w:rsidP="000E289B">
    <w:pPr>
      <w:pStyle w:val="Header"/>
      <w:ind w:left="-567"/>
      <w:jc w:val="center"/>
      <w:rPr>
        <w:rFonts w:ascii="Arial Black" w:hAnsi="Arial Black"/>
        <w:color w:val="7030A0"/>
        <w:sz w:val="26"/>
        <w:szCs w:val="26"/>
      </w:rPr>
    </w:pPr>
    <w:r w:rsidRPr="000E289B">
      <w:rPr>
        <w:rFonts w:ascii="Arial Black" w:hAnsi="Arial Black"/>
        <w:b/>
        <w:color w:val="7030A0"/>
        <w:sz w:val="26"/>
        <w:szCs w:val="26"/>
      </w:rPr>
      <w:t>Department of Chemistry,</w:t>
    </w:r>
    <w:r w:rsidR="00902F58" w:rsidRPr="000E289B">
      <w:rPr>
        <w:rFonts w:ascii="Arial Black" w:hAnsi="Arial Black"/>
        <w:b/>
        <w:color w:val="7030A0"/>
        <w:sz w:val="26"/>
        <w:szCs w:val="26"/>
      </w:rPr>
      <w:t xml:space="preserve"> </w:t>
    </w:r>
    <w:r w:rsidRPr="000E289B">
      <w:rPr>
        <w:rFonts w:ascii="Consolas" w:hAnsi="Consolas"/>
        <w:b/>
        <w:noProof/>
        <w:color w:val="7030A0"/>
        <w:sz w:val="26"/>
        <w:szCs w:val="26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4.15pt;margin-top:18.2pt;width:526.5pt;height:.05pt;z-index:251661312;mso-position-horizontal-relative:text;mso-position-vertical-relative:text" o:connectortype="straight" strokeweight="1.6pt"/>
      </w:pict>
    </w:r>
    <w:r w:rsidR="00902F58" w:rsidRPr="000E289B">
      <w:rPr>
        <w:rFonts w:ascii="Arial Black" w:hAnsi="Arial Black"/>
        <w:b/>
        <w:color w:val="7030A0"/>
        <w:sz w:val="26"/>
        <w:szCs w:val="26"/>
      </w:rPr>
      <w:t xml:space="preserve"> </w:t>
    </w:r>
    <w:r w:rsidR="00976528" w:rsidRPr="000E289B">
      <w:rPr>
        <w:rFonts w:ascii="Arial Black" w:hAnsi="Arial Black"/>
        <w:b/>
        <w:color w:val="7030A0"/>
        <w:sz w:val="26"/>
        <w:szCs w:val="26"/>
      </w:rPr>
      <w:t>NALBARI COLLEGE</w:t>
    </w:r>
    <w:r w:rsidR="00902F58" w:rsidRPr="000E289B">
      <w:rPr>
        <w:rFonts w:ascii="Arial Black" w:hAnsi="Arial Black"/>
        <w:b/>
        <w:color w:val="7030A0"/>
        <w:sz w:val="26"/>
        <w:szCs w:val="26"/>
      </w:rPr>
      <w:t>: NALBARI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2" w:rsidRPr="00015CE2" w:rsidRDefault="00FE5F15" w:rsidP="00BF5D8D">
    <w:pPr>
      <w:pStyle w:val="Header"/>
      <w:ind w:left="-1134"/>
      <w:rPr>
        <w:rFonts w:ascii="Consolas" w:hAnsi="Consolas"/>
        <w:sz w:val="26"/>
        <w:szCs w:val="26"/>
      </w:rPr>
    </w:pPr>
    <w:r w:rsidRPr="00FE5F15">
      <w:rPr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6.85pt;margin-top:-3.2pt;width:0;height:18.95pt;flip:y;z-index:251667456" o:connectortype="straight" strokeweight="1.5pt"/>
      </w:pict>
    </w:r>
    <w:r w:rsidRPr="00FE5F15">
      <w:rPr>
        <w:noProof/>
        <w:sz w:val="26"/>
        <w:szCs w:val="26"/>
      </w:rPr>
      <w:pict>
        <v:shape id="_x0000_s2054" type="#_x0000_t32" style="position:absolute;left:0;text-align:left;margin-left:-85.4pt;margin-top:15.6pt;width:547.5pt;height:0;z-index:251666432" o:connectortype="straight" strokeweight="1.5pt"/>
      </w:pict>
    </w:r>
    <w:r w:rsidR="00015CE2" w:rsidRPr="00015CE2">
      <w:rPr>
        <w:rFonts w:ascii="Consolas" w:hAnsi="Consolas"/>
        <w:sz w:val="26"/>
        <w:szCs w:val="26"/>
      </w:rPr>
      <w:t>IQAC                                      NALBARI COLLEGE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2F"/>
    <w:multiLevelType w:val="hybridMultilevel"/>
    <w:tmpl w:val="FE0236D0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390E5B3C">
      <w:start w:val="1"/>
      <w:numFmt w:val="lowerRoman"/>
      <w:lvlText w:val="%2."/>
      <w:lvlJc w:val="left"/>
      <w:pPr>
        <w:ind w:left="360" w:hanging="360"/>
      </w:pPr>
      <w:rPr>
        <w:rFonts w:ascii="Book Antiqua" w:eastAsiaTheme="minorEastAsia" w:hAnsi="Book Antiqua" w:cs="Arial"/>
      </w:r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06A5C"/>
    <w:multiLevelType w:val="hybridMultilevel"/>
    <w:tmpl w:val="2B76B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4672CC"/>
    <w:multiLevelType w:val="hybridMultilevel"/>
    <w:tmpl w:val="4FE80DDC"/>
    <w:lvl w:ilvl="0" w:tplc="5B7E72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C12552"/>
    <w:multiLevelType w:val="hybridMultilevel"/>
    <w:tmpl w:val="3F7288A4"/>
    <w:lvl w:ilvl="0" w:tplc="5F6059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7BF2"/>
    <w:multiLevelType w:val="hybridMultilevel"/>
    <w:tmpl w:val="308E1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25E8"/>
    <w:multiLevelType w:val="hybridMultilevel"/>
    <w:tmpl w:val="CAF80968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0F">
      <w:start w:val="1"/>
      <w:numFmt w:val="decimal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36D92"/>
    <w:multiLevelType w:val="hybridMultilevel"/>
    <w:tmpl w:val="6630B17A"/>
    <w:lvl w:ilvl="0" w:tplc="3444A3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19E1614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C5C67"/>
    <w:multiLevelType w:val="hybridMultilevel"/>
    <w:tmpl w:val="7A50E7CA"/>
    <w:lvl w:ilvl="0" w:tplc="DE922C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B7DE9"/>
    <w:multiLevelType w:val="hybridMultilevel"/>
    <w:tmpl w:val="74BA7168"/>
    <w:lvl w:ilvl="0" w:tplc="BE288A4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2B44"/>
    <w:multiLevelType w:val="hybridMultilevel"/>
    <w:tmpl w:val="304ADD64"/>
    <w:lvl w:ilvl="0" w:tplc="C994D646">
      <w:start w:val="1"/>
      <w:numFmt w:val="upperLetter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73E3A3C"/>
    <w:multiLevelType w:val="hybridMultilevel"/>
    <w:tmpl w:val="A282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70370"/>
    <w:multiLevelType w:val="hybridMultilevel"/>
    <w:tmpl w:val="7A50E7CA"/>
    <w:lvl w:ilvl="0" w:tplc="DE922C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5E14"/>
    <w:multiLevelType w:val="hybridMultilevel"/>
    <w:tmpl w:val="A7060B90"/>
    <w:lvl w:ilvl="0" w:tplc="DF1605B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3B729C9"/>
    <w:multiLevelType w:val="hybridMultilevel"/>
    <w:tmpl w:val="293089A4"/>
    <w:lvl w:ilvl="0" w:tplc="C68CA24E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836FB5"/>
    <w:multiLevelType w:val="hybridMultilevel"/>
    <w:tmpl w:val="956A8EA4"/>
    <w:lvl w:ilvl="0" w:tplc="C574A33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043E42"/>
    <w:multiLevelType w:val="hybridMultilevel"/>
    <w:tmpl w:val="B74EC798"/>
    <w:lvl w:ilvl="0" w:tplc="F95037C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AE0712"/>
    <w:multiLevelType w:val="hybridMultilevel"/>
    <w:tmpl w:val="C3DEB25A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C1580"/>
    <w:multiLevelType w:val="hybridMultilevel"/>
    <w:tmpl w:val="7A50E7CA"/>
    <w:lvl w:ilvl="0" w:tplc="DE922C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2F0E"/>
    <w:multiLevelType w:val="hybridMultilevel"/>
    <w:tmpl w:val="5F1C3EFE"/>
    <w:lvl w:ilvl="0" w:tplc="E42CF2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23976"/>
    <w:multiLevelType w:val="hybridMultilevel"/>
    <w:tmpl w:val="293089A4"/>
    <w:lvl w:ilvl="0" w:tplc="C68CA24E">
      <w:start w:val="1"/>
      <w:numFmt w:val="lowerRoman"/>
      <w:lvlText w:val="(%1)"/>
      <w:lvlJc w:val="left"/>
      <w:pPr>
        <w:ind w:left="220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92D346D"/>
    <w:multiLevelType w:val="hybridMultilevel"/>
    <w:tmpl w:val="1494B7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132"/>
    <w:multiLevelType w:val="hybridMultilevel"/>
    <w:tmpl w:val="03FE9E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418"/>
    <w:multiLevelType w:val="hybridMultilevel"/>
    <w:tmpl w:val="62E6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D58D0"/>
    <w:multiLevelType w:val="hybridMultilevel"/>
    <w:tmpl w:val="7A50E7CA"/>
    <w:lvl w:ilvl="0" w:tplc="DE922C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4B88"/>
    <w:multiLevelType w:val="hybridMultilevel"/>
    <w:tmpl w:val="C3DEB25A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133E51"/>
    <w:multiLevelType w:val="hybridMultilevel"/>
    <w:tmpl w:val="C7104306"/>
    <w:lvl w:ilvl="0" w:tplc="C68CA24E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691B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372F80"/>
    <w:multiLevelType w:val="hybridMultilevel"/>
    <w:tmpl w:val="DBE21B3E"/>
    <w:lvl w:ilvl="0" w:tplc="A0066D1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3"/>
  </w:num>
  <w:num w:numId="5">
    <w:abstractNumId w:val="9"/>
  </w:num>
  <w:num w:numId="6">
    <w:abstractNumId w:val="21"/>
  </w:num>
  <w:num w:numId="7">
    <w:abstractNumId w:val="27"/>
  </w:num>
  <w:num w:numId="8">
    <w:abstractNumId w:val="16"/>
  </w:num>
  <w:num w:numId="9">
    <w:abstractNumId w:val="25"/>
  </w:num>
  <w:num w:numId="10">
    <w:abstractNumId w:val="19"/>
  </w:num>
  <w:num w:numId="11">
    <w:abstractNumId w:val="24"/>
  </w:num>
  <w:num w:numId="12">
    <w:abstractNumId w:val="6"/>
  </w:num>
  <w:num w:numId="13">
    <w:abstractNumId w:val="23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  <w:num w:numId="20">
    <w:abstractNumId w:val="10"/>
  </w:num>
  <w:num w:numId="21">
    <w:abstractNumId w:val="22"/>
  </w:num>
  <w:num w:numId="22">
    <w:abstractNumId w:val="13"/>
  </w:num>
  <w:num w:numId="23">
    <w:abstractNumId w:val="8"/>
  </w:num>
  <w:num w:numId="24">
    <w:abstractNumId w:val="2"/>
  </w:num>
  <w:num w:numId="25">
    <w:abstractNumId w:val="15"/>
  </w:num>
  <w:num w:numId="26">
    <w:abstractNumId w:val="4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7" type="connector" idref="#_x0000_s2050"/>
        <o:r id="V:Rule8" type="connector" idref="#_x0000_s2056"/>
        <o:r id="V:Rule10" type="connector" idref="#_x0000_s2052"/>
        <o:r id="V:Rule11" type="connector" idref="#_x0000_s2053"/>
        <o:r id="V:Rule1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20AB"/>
    <w:rsid w:val="00015CE2"/>
    <w:rsid w:val="0006042F"/>
    <w:rsid w:val="00086E1D"/>
    <w:rsid w:val="00096982"/>
    <w:rsid w:val="000A5A96"/>
    <w:rsid w:val="000C1534"/>
    <w:rsid w:val="000E289B"/>
    <w:rsid w:val="00115534"/>
    <w:rsid w:val="00123BA6"/>
    <w:rsid w:val="00136B70"/>
    <w:rsid w:val="001419E1"/>
    <w:rsid w:val="00165846"/>
    <w:rsid w:val="00182BB8"/>
    <w:rsid w:val="001837C2"/>
    <w:rsid w:val="001A4BA2"/>
    <w:rsid w:val="001B4F6E"/>
    <w:rsid w:val="001C6641"/>
    <w:rsid w:val="001E58BE"/>
    <w:rsid w:val="001F76B7"/>
    <w:rsid w:val="001F7BCE"/>
    <w:rsid w:val="00217FD1"/>
    <w:rsid w:val="00220AE4"/>
    <w:rsid w:val="0022520C"/>
    <w:rsid w:val="00231D92"/>
    <w:rsid w:val="00231E6C"/>
    <w:rsid w:val="00240DBB"/>
    <w:rsid w:val="00275EFE"/>
    <w:rsid w:val="002B6C76"/>
    <w:rsid w:val="002C4D14"/>
    <w:rsid w:val="00325063"/>
    <w:rsid w:val="00336AAB"/>
    <w:rsid w:val="003406F6"/>
    <w:rsid w:val="00340B2C"/>
    <w:rsid w:val="00346795"/>
    <w:rsid w:val="0035028D"/>
    <w:rsid w:val="00383E52"/>
    <w:rsid w:val="003A2628"/>
    <w:rsid w:val="003A4B08"/>
    <w:rsid w:val="00406BA5"/>
    <w:rsid w:val="00435190"/>
    <w:rsid w:val="0046686D"/>
    <w:rsid w:val="0047008D"/>
    <w:rsid w:val="004B5147"/>
    <w:rsid w:val="004C20A8"/>
    <w:rsid w:val="004C649D"/>
    <w:rsid w:val="004D11AE"/>
    <w:rsid w:val="004E60FD"/>
    <w:rsid w:val="004F031B"/>
    <w:rsid w:val="0051462B"/>
    <w:rsid w:val="005342DD"/>
    <w:rsid w:val="00536C7F"/>
    <w:rsid w:val="00571E30"/>
    <w:rsid w:val="005B1DDF"/>
    <w:rsid w:val="005C0BC3"/>
    <w:rsid w:val="005C3F76"/>
    <w:rsid w:val="005F6E35"/>
    <w:rsid w:val="006156B5"/>
    <w:rsid w:val="00634F76"/>
    <w:rsid w:val="0065677B"/>
    <w:rsid w:val="00661571"/>
    <w:rsid w:val="006A0D92"/>
    <w:rsid w:val="006B4EDF"/>
    <w:rsid w:val="006B6D55"/>
    <w:rsid w:val="006D2C89"/>
    <w:rsid w:val="006E37A4"/>
    <w:rsid w:val="00723042"/>
    <w:rsid w:val="0078491A"/>
    <w:rsid w:val="00784AC0"/>
    <w:rsid w:val="007901FE"/>
    <w:rsid w:val="007A20CF"/>
    <w:rsid w:val="007A3BC3"/>
    <w:rsid w:val="007C28A6"/>
    <w:rsid w:val="007C2C84"/>
    <w:rsid w:val="007D2DC2"/>
    <w:rsid w:val="007E7D2E"/>
    <w:rsid w:val="007F2854"/>
    <w:rsid w:val="00802CA7"/>
    <w:rsid w:val="00835E09"/>
    <w:rsid w:val="00841A3F"/>
    <w:rsid w:val="00853821"/>
    <w:rsid w:val="008666E2"/>
    <w:rsid w:val="0087353D"/>
    <w:rsid w:val="00897C2E"/>
    <w:rsid w:val="008A79EA"/>
    <w:rsid w:val="008D134D"/>
    <w:rsid w:val="008E7EC2"/>
    <w:rsid w:val="009011EA"/>
    <w:rsid w:val="00902F58"/>
    <w:rsid w:val="00915242"/>
    <w:rsid w:val="00926594"/>
    <w:rsid w:val="00963A7A"/>
    <w:rsid w:val="009710E2"/>
    <w:rsid w:val="00976528"/>
    <w:rsid w:val="0099079A"/>
    <w:rsid w:val="00993FE9"/>
    <w:rsid w:val="009A474D"/>
    <w:rsid w:val="009A5E69"/>
    <w:rsid w:val="009B2A03"/>
    <w:rsid w:val="009C1036"/>
    <w:rsid w:val="009D3F4A"/>
    <w:rsid w:val="009D5FFB"/>
    <w:rsid w:val="009E2337"/>
    <w:rsid w:val="009E5293"/>
    <w:rsid w:val="009E6CB4"/>
    <w:rsid w:val="009F6004"/>
    <w:rsid w:val="009F77B1"/>
    <w:rsid w:val="00A25F3F"/>
    <w:rsid w:val="00A2777F"/>
    <w:rsid w:val="00A37792"/>
    <w:rsid w:val="00A7004B"/>
    <w:rsid w:val="00AA4162"/>
    <w:rsid w:val="00AB10B0"/>
    <w:rsid w:val="00AB5EAA"/>
    <w:rsid w:val="00AD025A"/>
    <w:rsid w:val="00AD6037"/>
    <w:rsid w:val="00AE2A7F"/>
    <w:rsid w:val="00AE5B92"/>
    <w:rsid w:val="00B30D52"/>
    <w:rsid w:val="00B4078E"/>
    <w:rsid w:val="00B40C59"/>
    <w:rsid w:val="00B5586B"/>
    <w:rsid w:val="00B84927"/>
    <w:rsid w:val="00B9422D"/>
    <w:rsid w:val="00BC3E1D"/>
    <w:rsid w:val="00BF2418"/>
    <w:rsid w:val="00BF49C0"/>
    <w:rsid w:val="00BF4C1E"/>
    <w:rsid w:val="00BF5D8D"/>
    <w:rsid w:val="00C44E40"/>
    <w:rsid w:val="00C63736"/>
    <w:rsid w:val="00C65E3F"/>
    <w:rsid w:val="00C72482"/>
    <w:rsid w:val="00C76E89"/>
    <w:rsid w:val="00CC575E"/>
    <w:rsid w:val="00CD5736"/>
    <w:rsid w:val="00D1765A"/>
    <w:rsid w:val="00D76647"/>
    <w:rsid w:val="00D83168"/>
    <w:rsid w:val="00DD0476"/>
    <w:rsid w:val="00DE1E7A"/>
    <w:rsid w:val="00DE2BA3"/>
    <w:rsid w:val="00DF4F9B"/>
    <w:rsid w:val="00DF59ED"/>
    <w:rsid w:val="00E10AA1"/>
    <w:rsid w:val="00E10E6E"/>
    <w:rsid w:val="00E11E85"/>
    <w:rsid w:val="00E2405B"/>
    <w:rsid w:val="00E2781A"/>
    <w:rsid w:val="00E520AB"/>
    <w:rsid w:val="00E613BB"/>
    <w:rsid w:val="00E94F5B"/>
    <w:rsid w:val="00EA37F9"/>
    <w:rsid w:val="00EC5289"/>
    <w:rsid w:val="00ED2F6A"/>
    <w:rsid w:val="00EF7899"/>
    <w:rsid w:val="00F01456"/>
    <w:rsid w:val="00F6257E"/>
    <w:rsid w:val="00F66DCD"/>
    <w:rsid w:val="00F71061"/>
    <w:rsid w:val="00FD00F9"/>
    <w:rsid w:val="00FE14B4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20AB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E520AB"/>
    <w:rPr>
      <w:b/>
      <w:bCs/>
    </w:rPr>
  </w:style>
  <w:style w:type="paragraph" w:customStyle="1" w:styleId="Default">
    <w:name w:val="Default"/>
    <w:rsid w:val="00E520AB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E529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E5293"/>
    <w:rPr>
      <w:rFonts w:ascii="Arial" w:eastAsia="Times New Roman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E1D"/>
  </w:style>
  <w:style w:type="paragraph" w:styleId="Footer">
    <w:name w:val="footer"/>
    <w:basedOn w:val="Normal"/>
    <w:link w:val="FooterChar"/>
    <w:uiPriority w:val="99"/>
    <w:unhideWhenUsed/>
    <w:rsid w:val="00BC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1D"/>
  </w:style>
  <w:style w:type="paragraph" w:styleId="BalloonText">
    <w:name w:val="Balloon Text"/>
    <w:basedOn w:val="Normal"/>
    <w:link w:val="BalloonTextChar"/>
    <w:uiPriority w:val="99"/>
    <w:semiHidden/>
    <w:unhideWhenUsed/>
    <w:rsid w:val="00BC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528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3A4B08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GB" w:eastAsia="en-US"/>
    </w:rPr>
  </w:style>
  <w:style w:type="paragraph" w:customStyle="1" w:styleId="Achievement">
    <w:name w:val="Achievement"/>
    <w:basedOn w:val="BodyText"/>
    <w:autoRedefine/>
    <w:rsid w:val="003A4B08"/>
    <w:pPr>
      <w:spacing w:after="60" w:line="240" w:lineRule="auto"/>
      <w:ind w:left="360" w:right="245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RUPAM</dc:creator>
  <cp:keywords/>
  <dc:description/>
  <cp:lastModifiedBy>user</cp:lastModifiedBy>
  <cp:revision>80</cp:revision>
  <cp:lastPrinted>2015-11-27T09:10:00Z</cp:lastPrinted>
  <dcterms:created xsi:type="dcterms:W3CDTF">2011-11-18T05:47:00Z</dcterms:created>
  <dcterms:modified xsi:type="dcterms:W3CDTF">2018-12-05T08:05:00Z</dcterms:modified>
</cp:coreProperties>
</file>